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3E4AB" w14:textId="77777777"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14:paraId="018855D5" w14:textId="77777777"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14:paraId="66517A75" w14:textId="450FF3DA" w:rsidR="003F65E7" w:rsidRDefault="003F65E7" w:rsidP="003F65E7">
      <w:pPr>
        <w:pStyle w:val="NoSpacing"/>
        <w:jc w:val="center"/>
        <w:rPr>
          <w:rFonts w:ascii="Arial" w:hAnsi="Arial" w:cs="Arial"/>
          <w:sz w:val="22"/>
          <w:lang w:val="en-GB"/>
        </w:rPr>
      </w:pPr>
      <w:r>
        <w:rPr>
          <w:rFonts w:ascii="Arial" w:hAnsi="Arial" w:cs="Arial"/>
          <w:sz w:val="22"/>
          <w:lang w:val="en-GB"/>
        </w:rPr>
        <w:t xml:space="preserve">Thursday </w:t>
      </w:r>
      <w:r w:rsidR="00CA0879">
        <w:rPr>
          <w:rFonts w:ascii="Arial" w:hAnsi="Arial" w:cs="Arial"/>
          <w:sz w:val="22"/>
          <w:lang w:val="en-GB"/>
        </w:rPr>
        <w:t>29</w:t>
      </w:r>
      <w:r w:rsidR="00883A43" w:rsidRPr="00883A43">
        <w:rPr>
          <w:rFonts w:ascii="Arial" w:hAnsi="Arial" w:cs="Arial"/>
          <w:sz w:val="22"/>
          <w:vertAlign w:val="superscript"/>
          <w:lang w:val="en-GB"/>
        </w:rPr>
        <w:t>th</w:t>
      </w:r>
      <w:r w:rsidR="00883A43">
        <w:rPr>
          <w:rFonts w:ascii="Arial" w:hAnsi="Arial" w:cs="Arial"/>
          <w:sz w:val="22"/>
          <w:lang w:val="en-GB"/>
        </w:rPr>
        <w:t xml:space="preserve"> </w:t>
      </w:r>
      <w:r w:rsidR="00CA0879">
        <w:rPr>
          <w:rFonts w:ascii="Arial" w:hAnsi="Arial" w:cs="Arial"/>
          <w:sz w:val="22"/>
          <w:lang w:val="en-GB"/>
        </w:rPr>
        <w:t>Novem</w:t>
      </w:r>
      <w:r w:rsidR="006170B8">
        <w:rPr>
          <w:rFonts w:ascii="Arial" w:hAnsi="Arial" w:cs="Arial"/>
          <w:sz w:val="22"/>
          <w:lang w:val="en-GB"/>
        </w:rPr>
        <w:t>ber</w:t>
      </w:r>
      <w:r>
        <w:rPr>
          <w:rFonts w:ascii="Arial" w:hAnsi="Arial" w:cs="Arial"/>
          <w:sz w:val="22"/>
          <w:lang w:val="en-GB"/>
        </w:rPr>
        <w:t xml:space="preserve"> 2018</w:t>
      </w:r>
    </w:p>
    <w:p w14:paraId="5ED3CF8B" w14:textId="77777777" w:rsidR="003F65E7" w:rsidRDefault="003F65E7" w:rsidP="0035714D">
      <w:pPr>
        <w:spacing w:line="20" w:lineRule="atLeast"/>
        <w:rPr>
          <w:rFonts w:ascii="Arial" w:hAnsi="Arial" w:cs="Arial"/>
          <w:sz w:val="20"/>
          <w:lang w:val="en-GB"/>
        </w:rPr>
      </w:pPr>
      <w:r>
        <w:rPr>
          <w:rFonts w:ascii="Arial" w:hAnsi="Arial" w:cs="Arial"/>
          <w:sz w:val="20"/>
          <w:lang w:val="en-GB"/>
        </w:rPr>
        <w:tab/>
      </w:r>
    </w:p>
    <w:p w14:paraId="74862B5C" w14:textId="569F9029" w:rsidR="006170B8" w:rsidRDefault="006170B8" w:rsidP="00A108E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r w:rsidR="00A108ED">
        <w:rPr>
          <w:rFonts w:ascii="Arial" w:hAnsi="Arial" w:cs="Arial"/>
          <w:sz w:val="22"/>
          <w:lang w:val="en-GB"/>
        </w:rPr>
        <w:t xml:space="preserve"> </w:t>
      </w:r>
      <w:r w:rsidR="00A108ED">
        <w:rPr>
          <w:rFonts w:ascii="Arial" w:hAnsi="Arial" w:cs="Arial"/>
          <w:sz w:val="22"/>
          <w:lang w:val="en-GB"/>
        </w:rPr>
        <w:tab/>
      </w:r>
      <w:r>
        <w:rPr>
          <w:rFonts w:ascii="Arial" w:hAnsi="Arial" w:cs="Arial"/>
          <w:sz w:val="22"/>
          <w:lang w:val="en-GB"/>
        </w:rPr>
        <w:t>Parish Councillors:</w:t>
      </w:r>
      <w:r w:rsidR="00967342">
        <w:rPr>
          <w:rFonts w:ascii="Arial" w:hAnsi="Arial" w:cs="Arial"/>
          <w:sz w:val="22"/>
          <w:lang w:val="en-GB"/>
        </w:rPr>
        <w:tab/>
      </w:r>
      <w:r w:rsidR="00A108ED">
        <w:rPr>
          <w:rFonts w:ascii="Arial" w:hAnsi="Arial" w:cs="Arial"/>
          <w:sz w:val="22"/>
          <w:lang w:val="en-GB"/>
        </w:rPr>
        <w:tab/>
      </w:r>
      <w:r>
        <w:rPr>
          <w:rFonts w:ascii="Arial" w:hAnsi="Arial" w:cs="Arial"/>
          <w:sz w:val="22"/>
          <w:lang w:val="en-GB"/>
        </w:rPr>
        <w:t>Rob Knotts (Vice Chair)</w:t>
      </w:r>
    </w:p>
    <w:p w14:paraId="45B305DB" w14:textId="74B8F7B2" w:rsidR="006170B8"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Geoff Bayley</w:t>
      </w:r>
    </w:p>
    <w:p w14:paraId="41A6F6BA" w14:textId="6FB921FE" w:rsidR="006170B8" w:rsidRDefault="006170B8" w:rsidP="00D0797A">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Pr>
          <w:rFonts w:ascii="Arial" w:hAnsi="Arial" w:cs="Arial"/>
          <w:sz w:val="22"/>
          <w:lang w:val="en-GB"/>
        </w:rPr>
        <w:t>Paul Fryer</w:t>
      </w:r>
    </w:p>
    <w:p w14:paraId="10669DC9" w14:textId="77777777" w:rsidR="006170B8" w:rsidRDefault="006170B8" w:rsidP="00A108ED">
      <w:pPr>
        <w:tabs>
          <w:tab w:val="left" w:pos="2268"/>
          <w:tab w:val="left" w:pos="2835"/>
        </w:tabs>
        <w:spacing w:line="20" w:lineRule="atLeast"/>
        <w:ind w:firstLine="720"/>
        <w:rPr>
          <w:rFonts w:ascii="Arial" w:hAnsi="Arial" w:cs="Arial"/>
          <w:sz w:val="22"/>
          <w:lang w:val="en-GB"/>
        </w:rPr>
      </w:pPr>
    </w:p>
    <w:p w14:paraId="709AD843" w14:textId="24553361" w:rsidR="006170B8" w:rsidRDefault="00A108ED" w:rsidP="00A108E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ab/>
      </w:r>
      <w:r w:rsidR="006170B8">
        <w:rPr>
          <w:rFonts w:ascii="Arial" w:hAnsi="Arial" w:cs="Arial"/>
          <w:sz w:val="22"/>
          <w:lang w:val="en-GB"/>
        </w:rPr>
        <w:t xml:space="preserve">Borough Councillors: </w:t>
      </w:r>
      <w:r w:rsidR="00967342">
        <w:rPr>
          <w:rFonts w:ascii="Arial" w:hAnsi="Arial" w:cs="Arial"/>
          <w:sz w:val="22"/>
          <w:lang w:val="en-GB"/>
        </w:rPr>
        <w:tab/>
      </w:r>
      <w:r w:rsidR="006170B8">
        <w:rPr>
          <w:rFonts w:ascii="Arial" w:hAnsi="Arial" w:cs="Arial"/>
          <w:sz w:val="22"/>
          <w:lang w:val="en-GB"/>
        </w:rPr>
        <w:t>Pam Byrne</w:t>
      </w:r>
    </w:p>
    <w:p w14:paraId="61110948" w14:textId="7FA40E26" w:rsidR="006170B8" w:rsidRDefault="006170B8" w:rsidP="00444B71">
      <w:pPr>
        <w:tabs>
          <w:tab w:val="left" w:pos="2835"/>
        </w:tabs>
        <w:spacing w:line="20" w:lineRule="atLeast"/>
        <w:ind w:firstLine="720"/>
        <w:rPr>
          <w:rFonts w:ascii="Arial" w:hAnsi="Arial" w:cs="Arial"/>
          <w:sz w:val="22"/>
          <w:lang w:val="en-GB"/>
        </w:rPr>
      </w:pPr>
      <w:r>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Pr>
          <w:rFonts w:ascii="Arial" w:hAnsi="Arial" w:cs="Arial"/>
          <w:sz w:val="22"/>
          <w:lang w:val="en-GB"/>
        </w:rPr>
        <w:t>Valerie Leach</w:t>
      </w:r>
    </w:p>
    <w:p w14:paraId="42A4C030" w14:textId="77777777" w:rsidR="00444B71" w:rsidRDefault="006170B8"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p>
    <w:p w14:paraId="7D59C6B1" w14:textId="7C8607C8" w:rsidR="00A108ED" w:rsidRDefault="00444B71" w:rsidP="00A108ED">
      <w:pPr>
        <w:tabs>
          <w:tab w:val="left" w:pos="2835"/>
        </w:tabs>
        <w:spacing w:line="20" w:lineRule="atLeast"/>
        <w:ind w:firstLine="720"/>
        <w:rPr>
          <w:rFonts w:ascii="Arial" w:hAnsi="Arial" w:cs="Arial"/>
          <w:sz w:val="22"/>
          <w:lang w:val="en-GB"/>
        </w:rPr>
      </w:pPr>
      <w:r>
        <w:rPr>
          <w:rFonts w:ascii="Arial" w:hAnsi="Arial" w:cs="Arial"/>
          <w:sz w:val="22"/>
          <w:lang w:val="en-GB"/>
        </w:rPr>
        <w:tab/>
      </w:r>
      <w:r w:rsidR="00967342">
        <w:rPr>
          <w:rFonts w:ascii="Arial" w:hAnsi="Arial" w:cs="Arial"/>
          <w:sz w:val="22"/>
          <w:lang w:val="en-GB"/>
        </w:rPr>
        <w:tab/>
      </w:r>
      <w:r w:rsidR="00967342">
        <w:rPr>
          <w:rFonts w:ascii="Arial" w:hAnsi="Arial" w:cs="Arial"/>
          <w:sz w:val="22"/>
          <w:lang w:val="en-GB"/>
        </w:rPr>
        <w:tab/>
      </w:r>
      <w:r w:rsidR="00A108ED">
        <w:rPr>
          <w:rFonts w:ascii="Arial" w:hAnsi="Arial" w:cs="Arial"/>
          <w:sz w:val="22"/>
          <w:lang w:val="en-GB"/>
        </w:rPr>
        <w:tab/>
      </w:r>
      <w:r w:rsidR="00A108ED">
        <w:rPr>
          <w:rFonts w:ascii="Arial" w:hAnsi="Arial" w:cs="Arial"/>
          <w:sz w:val="22"/>
          <w:lang w:val="en-GB"/>
        </w:rPr>
        <w:tab/>
      </w:r>
      <w:r w:rsidR="006170B8">
        <w:rPr>
          <w:rFonts w:ascii="Arial" w:hAnsi="Arial" w:cs="Arial"/>
          <w:sz w:val="22"/>
          <w:lang w:val="en-GB"/>
        </w:rPr>
        <w:t>Andrew Fletcher</w:t>
      </w:r>
    </w:p>
    <w:p w14:paraId="07E78BCC" w14:textId="4BC40376" w:rsidR="00A108ED" w:rsidRDefault="00A108ED" w:rsidP="00A108ED">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Geoff Willerton</w:t>
      </w:r>
    </w:p>
    <w:p w14:paraId="7489C1A4" w14:textId="6B4AEE6B" w:rsidR="006170B8" w:rsidRDefault="00A108ED"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444B71">
        <w:rPr>
          <w:rFonts w:ascii="Arial" w:hAnsi="Arial" w:cs="Arial"/>
          <w:sz w:val="22"/>
          <w:lang w:val="en-GB"/>
        </w:rPr>
        <w:t>Georgina Brownridge</w:t>
      </w:r>
      <w:r w:rsidR="006170B8">
        <w:rPr>
          <w:rFonts w:ascii="Arial" w:hAnsi="Arial" w:cs="Arial"/>
          <w:sz w:val="22"/>
          <w:lang w:val="en-GB"/>
        </w:rPr>
        <w:tab/>
      </w:r>
    </w:p>
    <w:p w14:paraId="73A0D1DF" w14:textId="426A65D0" w:rsidR="00A108ED" w:rsidRDefault="00A108ED" w:rsidP="006170B8">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Lisa MacDonald (left 10:30am)</w:t>
      </w:r>
    </w:p>
    <w:p w14:paraId="603C7F1E" w14:textId="77777777" w:rsidR="00F66DB1" w:rsidRDefault="00F66DB1" w:rsidP="006170B8">
      <w:pPr>
        <w:tabs>
          <w:tab w:val="left" w:pos="2835"/>
        </w:tabs>
        <w:spacing w:line="20" w:lineRule="atLeast"/>
        <w:ind w:firstLine="720"/>
        <w:rPr>
          <w:rFonts w:ascii="Arial" w:hAnsi="Arial" w:cs="Arial"/>
          <w:sz w:val="22"/>
          <w:lang w:val="en-GB"/>
        </w:rPr>
      </w:pPr>
    </w:p>
    <w:p w14:paraId="589B11F9" w14:textId="54D0A854" w:rsidR="003F65E7" w:rsidRDefault="0091017F" w:rsidP="003F65E7">
      <w:pPr>
        <w:jc w:val="left"/>
        <w:rPr>
          <w:rFonts w:ascii="Arial" w:hAnsi="Arial" w:cs="Arial"/>
          <w:b/>
          <w:sz w:val="22"/>
          <w:lang w:val="en-GB"/>
        </w:rPr>
      </w:pPr>
      <w:r>
        <w:rPr>
          <w:rFonts w:ascii="Arial" w:hAnsi="Arial" w:cs="Arial"/>
          <w:b/>
          <w:sz w:val="22"/>
          <w:lang w:val="en-GB"/>
        </w:rPr>
        <w:t>1</w:t>
      </w:r>
      <w:r w:rsidR="00876DCE">
        <w:rPr>
          <w:rFonts w:ascii="Arial" w:hAnsi="Arial" w:cs="Arial"/>
          <w:b/>
          <w:sz w:val="22"/>
          <w:lang w:val="en-GB"/>
        </w:rPr>
        <w:t>9</w:t>
      </w:r>
      <w:r w:rsidR="00CE1C58">
        <w:rPr>
          <w:rFonts w:ascii="Arial" w:hAnsi="Arial" w:cs="Arial"/>
          <w:b/>
          <w:sz w:val="22"/>
          <w:lang w:val="en-GB"/>
        </w:rPr>
        <w:t>3</w:t>
      </w:r>
      <w:r w:rsidR="003F65E7">
        <w:rPr>
          <w:rFonts w:ascii="Arial" w:hAnsi="Arial" w:cs="Arial"/>
          <w:b/>
          <w:sz w:val="22"/>
          <w:lang w:val="en-GB"/>
        </w:rPr>
        <w:t>.</w:t>
      </w:r>
      <w:r w:rsidR="007E2563">
        <w:rPr>
          <w:rFonts w:ascii="Arial" w:hAnsi="Arial" w:cs="Arial"/>
          <w:b/>
          <w:sz w:val="22"/>
          <w:lang w:val="en-GB"/>
        </w:rPr>
        <w:t xml:space="preserve"> </w:t>
      </w:r>
      <w:r w:rsidR="00B710D5">
        <w:rPr>
          <w:rFonts w:ascii="Arial" w:hAnsi="Arial" w:cs="Arial"/>
          <w:b/>
          <w:sz w:val="22"/>
          <w:lang w:val="en-GB"/>
        </w:rPr>
        <w:tab/>
      </w:r>
      <w:r w:rsidR="003F65E7">
        <w:rPr>
          <w:rFonts w:ascii="Arial" w:hAnsi="Arial" w:cs="Arial"/>
          <w:b/>
          <w:sz w:val="22"/>
          <w:lang w:val="en-GB"/>
        </w:rPr>
        <w:t>Apologies for absence</w:t>
      </w:r>
    </w:p>
    <w:p w14:paraId="2ED18E18" w14:textId="109A883B" w:rsidR="000C54D8" w:rsidRPr="003B1108" w:rsidRDefault="003F65E7" w:rsidP="007E2563">
      <w:pPr>
        <w:tabs>
          <w:tab w:val="left" w:pos="2835"/>
        </w:tabs>
        <w:spacing w:line="20" w:lineRule="atLeast"/>
        <w:ind w:left="720"/>
        <w:rPr>
          <w:rFonts w:ascii="Arial" w:hAnsi="Arial" w:cs="Arial"/>
          <w:sz w:val="22"/>
          <w:lang w:val="en-GB"/>
        </w:rPr>
      </w:pPr>
      <w:r>
        <w:rPr>
          <w:rFonts w:ascii="Arial" w:hAnsi="Arial" w:cs="Arial"/>
          <w:sz w:val="22"/>
          <w:lang w:val="en-GB"/>
        </w:rPr>
        <w:t>Ap</w:t>
      </w:r>
      <w:r w:rsidR="00001F65">
        <w:rPr>
          <w:rFonts w:ascii="Arial" w:hAnsi="Arial" w:cs="Arial"/>
          <w:sz w:val="22"/>
          <w:lang w:val="en-GB"/>
        </w:rPr>
        <w:t xml:space="preserve">ologies were received from Cllr </w:t>
      </w:r>
      <w:r w:rsidR="00876DCE">
        <w:rPr>
          <w:rFonts w:ascii="Arial" w:hAnsi="Arial" w:cs="Arial"/>
          <w:sz w:val="22"/>
          <w:lang w:val="en-GB"/>
        </w:rPr>
        <w:t xml:space="preserve">Sam Al-Hamdani, </w:t>
      </w:r>
      <w:r w:rsidR="00444B71">
        <w:rPr>
          <w:rFonts w:ascii="Arial" w:hAnsi="Arial" w:cs="Arial"/>
          <w:sz w:val="22"/>
          <w:lang w:val="en-GB"/>
        </w:rPr>
        <w:t>John McCann</w:t>
      </w:r>
      <w:r w:rsidR="00876DCE">
        <w:rPr>
          <w:rFonts w:ascii="Arial" w:hAnsi="Arial" w:cs="Arial"/>
          <w:sz w:val="22"/>
          <w:lang w:val="en-GB"/>
        </w:rPr>
        <w:t xml:space="preserve"> </w:t>
      </w:r>
      <w:r w:rsidR="00444B71">
        <w:rPr>
          <w:rFonts w:ascii="Arial" w:hAnsi="Arial" w:cs="Arial"/>
          <w:sz w:val="22"/>
          <w:lang w:val="en-GB"/>
        </w:rPr>
        <w:t xml:space="preserve">and </w:t>
      </w:r>
      <w:r w:rsidR="00876DCE">
        <w:rPr>
          <w:rFonts w:ascii="Arial" w:hAnsi="Arial" w:cs="Arial"/>
          <w:sz w:val="22"/>
          <w:lang w:val="en-GB"/>
        </w:rPr>
        <w:t>Jane Soriente</w:t>
      </w:r>
      <w:r w:rsidR="00444B71">
        <w:rPr>
          <w:rFonts w:ascii="Arial" w:hAnsi="Arial" w:cs="Arial"/>
          <w:sz w:val="22"/>
          <w:lang w:val="en-GB"/>
        </w:rPr>
        <w:t xml:space="preserve"> (Oldham Council).</w:t>
      </w:r>
    </w:p>
    <w:p w14:paraId="3845032A" w14:textId="77777777" w:rsidR="003B1108" w:rsidRPr="00B51AAC" w:rsidRDefault="003B1108" w:rsidP="003F65E7">
      <w:pPr>
        <w:jc w:val="left"/>
        <w:rPr>
          <w:rFonts w:ascii="Arial" w:hAnsi="Arial" w:cs="Arial"/>
          <w:b/>
          <w:sz w:val="22"/>
          <w:lang w:val="en-GB"/>
        </w:rPr>
      </w:pPr>
    </w:p>
    <w:p w14:paraId="4A9730EF" w14:textId="058C2D3E" w:rsidR="003F65E7" w:rsidRDefault="00D0797A" w:rsidP="003F65E7">
      <w:pPr>
        <w:jc w:val="left"/>
        <w:rPr>
          <w:rFonts w:ascii="Arial" w:hAnsi="Arial" w:cs="Arial"/>
          <w:b/>
          <w:sz w:val="22"/>
          <w:lang w:val="en-GB"/>
        </w:rPr>
      </w:pPr>
      <w:r>
        <w:rPr>
          <w:rFonts w:ascii="Arial" w:hAnsi="Arial" w:cs="Arial"/>
          <w:b/>
          <w:sz w:val="22"/>
          <w:lang w:val="en-GB"/>
        </w:rPr>
        <w:t>194</w:t>
      </w:r>
      <w:r w:rsidR="001B6CF2">
        <w:rPr>
          <w:rFonts w:ascii="Arial" w:hAnsi="Arial" w:cs="Arial"/>
          <w:b/>
          <w:sz w:val="22"/>
          <w:lang w:val="en-GB"/>
        </w:rPr>
        <w:t>.</w:t>
      </w:r>
      <w:r w:rsidR="001B6CF2">
        <w:rPr>
          <w:rFonts w:ascii="Arial" w:hAnsi="Arial" w:cs="Arial"/>
          <w:b/>
          <w:sz w:val="22"/>
          <w:lang w:val="en-GB"/>
        </w:rPr>
        <w:tab/>
      </w:r>
      <w:r w:rsidR="003F65E7">
        <w:rPr>
          <w:rFonts w:ascii="Arial" w:hAnsi="Arial" w:cs="Arial"/>
          <w:b/>
          <w:sz w:val="22"/>
          <w:lang w:val="en-GB"/>
        </w:rPr>
        <w:t xml:space="preserve">Minutes of the meeting held on </w:t>
      </w:r>
      <w:r w:rsidR="00CE1C58">
        <w:rPr>
          <w:rFonts w:ascii="Arial" w:hAnsi="Arial" w:cs="Arial"/>
          <w:b/>
          <w:sz w:val="22"/>
          <w:lang w:val="en-GB"/>
        </w:rPr>
        <w:t>1</w:t>
      </w:r>
      <w:r w:rsidR="00CA0879">
        <w:rPr>
          <w:rFonts w:ascii="Arial" w:hAnsi="Arial" w:cs="Arial"/>
          <w:b/>
          <w:sz w:val="22"/>
          <w:lang w:val="en-GB"/>
        </w:rPr>
        <w:t>8</w:t>
      </w:r>
      <w:r w:rsidR="00CE1C58" w:rsidRPr="00CE1C58">
        <w:rPr>
          <w:rFonts w:ascii="Arial" w:hAnsi="Arial" w:cs="Arial"/>
          <w:b/>
          <w:sz w:val="22"/>
          <w:vertAlign w:val="superscript"/>
          <w:lang w:val="en-GB"/>
        </w:rPr>
        <w:t>th</w:t>
      </w:r>
      <w:r w:rsidR="00CE1C58">
        <w:rPr>
          <w:rFonts w:ascii="Arial" w:hAnsi="Arial" w:cs="Arial"/>
          <w:b/>
          <w:sz w:val="22"/>
          <w:lang w:val="en-GB"/>
        </w:rPr>
        <w:t xml:space="preserve"> </w:t>
      </w:r>
      <w:r w:rsidR="00CA0879">
        <w:rPr>
          <w:rFonts w:ascii="Arial" w:hAnsi="Arial" w:cs="Arial"/>
          <w:b/>
          <w:sz w:val="22"/>
          <w:lang w:val="en-GB"/>
        </w:rPr>
        <w:t>October</w:t>
      </w:r>
      <w:r w:rsidR="001B6CF2">
        <w:rPr>
          <w:rFonts w:ascii="Arial" w:hAnsi="Arial" w:cs="Arial"/>
          <w:b/>
          <w:sz w:val="22"/>
          <w:lang w:val="en-GB"/>
        </w:rPr>
        <w:t xml:space="preserve"> </w:t>
      </w:r>
      <w:r w:rsidR="003F65E7">
        <w:rPr>
          <w:rFonts w:ascii="Arial" w:hAnsi="Arial" w:cs="Arial"/>
          <w:b/>
          <w:sz w:val="22"/>
          <w:lang w:val="en-GB"/>
        </w:rPr>
        <w:t>201</w:t>
      </w:r>
      <w:r w:rsidR="0091017F">
        <w:rPr>
          <w:rFonts w:ascii="Arial" w:hAnsi="Arial" w:cs="Arial"/>
          <w:b/>
          <w:sz w:val="22"/>
          <w:lang w:val="en-GB"/>
        </w:rPr>
        <w:t>8</w:t>
      </w:r>
    </w:p>
    <w:p w14:paraId="6AFD1420" w14:textId="6F6DDCC1" w:rsidR="003F65E7" w:rsidRDefault="003F65E7" w:rsidP="00CE1C58">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1B6CF2">
        <w:rPr>
          <w:rFonts w:ascii="Arial" w:hAnsi="Arial" w:cs="Arial"/>
          <w:sz w:val="22"/>
          <w:lang w:val="en-GB"/>
        </w:rPr>
        <w:t>1</w:t>
      </w:r>
      <w:r w:rsidR="00D0797A">
        <w:rPr>
          <w:rFonts w:ascii="Arial" w:hAnsi="Arial" w:cs="Arial"/>
          <w:sz w:val="22"/>
          <w:lang w:val="en-GB"/>
        </w:rPr>
        <w:t>8</w:t>
      </w:r>
      <w:r w:rsidR="00D0797A" w:rsidRPr="00D0797A">
        <w:rPr>
          <w:rFonts w:ascii="Arial" w:hAnsi="Arial" w:cs="Arial"/>
          <w:sz w:val="22"/>
          <w:vertAlign w:val="superscript"/>
          <w:lang w:val="en-GB"/>
        </w:rPr>
        <w:t>th</w:t>
      </w:r>
      <w:r w:rsidR="00D0797A">
        <w:rPr>
          <w:rFonts w:ascii="Arial" w:hAnsi="Arial" w:cs="Arial"/>
          <w:sz w:val="22"/>
          <w:lang w:val="en-GB"/>
        </w:rPr>
        <w:t xml:space="preserve"> October</w:t>
      </w:r>
      <w:r w:rsidR="008B4888">
        <w:rPr>
          <w:rFonts w:ascii="Arial" w:hAnsi="Arial" w:cs="Arial"/>
          <w:sz w:val="22"/>
          <w:lang w:val="en-GB"/>
        </w:rPr>
        <w:t xml:space="preserve"> 2018</w:t>
      </w:r>
      <w:r w:rsidR="00D0797A">
        <w:rPr>
          <w:rFonts w:ascii="Arial" w:hAnsi="Arial" w:cs="Arial"/>
          <w:sz w:val="22"/>
          <w:lang w:val="en-GB"/>
        </w:rPr>
        <w:t xml:space="preserve"> </w:t>
      </w:r>
      <w:r w:rsidR="00CE1C58">
        <w:rPr>
          <w:rFonts w:ascii="Arial" w:hAnsi="Arial" w:cs="Arial"/>
          <w:sz w:val="22"/>
          <w:lang w:val="en-GB"/>
        </w:rPr>
        <w:t xml:space="preserve">were </w:t>
      </w:r>
      <w:r w:rsidR="008B4888" w:rsidRPr="00CE1C58">
        <w:rPr>
          <w:rFonts w:ascii="Arial" w:hAnsi="Arial" w:cs="Arial"/>
          <w:b/>
          <w:sz w:val="22"/>
          <w:lang w:val="en-GB"/>
        </w:rPr>
        <w:t>APPROVED</w:t>
      </w:r>
      <w:r w:rsidR="00CE1C58">
        <w:rPr>
          <w:rFonts w:ascii="Arial" w:hAnsi="Arial" w:cs="Arial"/>
          <w:b/>
          <w:sz w:val="22"/>
          <w:lang w:val="en-GB"/>
        </w:rPr>
        <w:t xml:space="preserve"> and SIGNED</w:t>
      </w:r>
      <w:r w:rsidR="00CE1C58">
        <w:rPr>
          <w:rFonts w:ascii="Arial" w:hAnsi="Arial" w:cs="Arial"/>
          <w:sz w:val="22"/>
          <w:lang w:val="en-GB"/>
        </w:rPr>
        <w:t>.</w:t>
      </w:r>
      <w:r>
        <w:rPr>
          <w:rFonts w:ascii="Arial" w:hAnsi="Arial" w:cs="Arial"/>
          <w:sz w:val="22"/>
          <w:lang w:val="en-GB"/>
        </w:rPr>
        <w:t xml:space="preserve"> </w:t>
      </w:r>
    </w:p>
    <w:p w14:paraId="09FA0318" w14:textId="77777777" w:rsidR="003F65E7" w:rsidRDefault="003F65E7" w:rsidP="003F65E7">
      <w:pPr>
        <w:jc w:val="left"/>
        <w:rPr>
          <w:rFonts w:ascii="Arial" w:hAnsi="Arial" w:cs="Arial"/>
          <w:b/>
          <w:sz w:val="22"/>
          <w:lang w:val="en-GB"/>
        </w:rPr>
      </w:pPr>
      <w:r>
        <w:rPr>
          <w:rFonts w:ascii="Arial" w:hAnsi="Arial" w:cs="Arial"/>
          <w:sz w:val="22"/>
          <w:lang w:val="en-GB"/>
        </w:rPr>
        <w:tab/>
      </w:r>
    </w:p>
    <w:p w14:paraId="57555FBF" w14:textId="6761A647" w:rsidR="003F65E7" w:rsidRDefault="0091017F" w:rsidP="003F65E7">
      <w:pPr>
        <w:jc w:val="left"/>
        <w:rPr>
          <w:rFonts w:ascii="Arial" w:hAnsi="Arial" w:cs="Arial"/>
          <w:b/>
          <w:sz w:val="22"/>
          <w:lang w:val="en-GB"/>
        </w:rPr>
      </w:pPr>
      <w:r>
        <w:rPr>
          <w:rFonts w:ascii="Arial" w:hAnsi="Arial" w:cs="Arial"/>
          <w:b/>
          <w:sz w:val="22"/>
          <w:lang w:val="en-GB"/>
        </w:rPr>
        <w:t>1</w:t>
      </w:r>
      <w:r w:rsidR="00D0797A">
        <w:rPr>
          <w:rFonts w:ascii="Arial" w:hAnsi="Arial" w:cs="Arial"/>
          <w:b/>
          <w:sz w:val="22"/>
          <w:lang w:val="en-GB"/>
        </w:rPr>
        <w:t>95</w:t>
      </w:r>
      <w:r w:rsidR="003F65E7">
        <w:rPr>
          <w:rFonts w:ascii="Arial" w:hAnsi="Arial" w:cs="Arial"/>
          <w:b/>
          <w:sz w:val="22"/>
          <w:lang w:val="en-GB"/>
        </w:rPr>
        <w:t>.</w:t>
      </w:r>
      <w:r w:rsidR="003F65E7">
        <w:rPr>
          <w:rFonts w:ascii="Arial" w:hAnsi="Arial" w:cs="Arial"/>
          <w:sz w:val="22"/>
          <w:lang w:val="en-GB"/>
        </w:rPr>
        <w:tab/>
      </w:r>
      <w:r w:rsidR="00967342">
        <w:rPr>
          <w:rFonts w:ascii="Arial" w:hAnsi="Arial" w:cs="Arial"/>
          <w:b/>
          <w:sz w:val="22"/>
          <w:lang w:val="en-GB"/>
        </w:rPr>
        <w:t>Matters arising</w:t>
      </w:r>
    </w:p>
    <w:p w14:paraId="1039C5FE" w14:textId="3A4AA97A" w:rsidR="00CF786B" w:rsidRPr="00CF786B" w:rsidRDefault="00D0797A" w:rsidP="00CF786B">
      <w:pPr>
        <w:ind w:left="720"/>
        <w:rPr>
          <w:rFonts w:ascii="Arial" w:eastAsia="Times New Roman" w:hAnsi="Arial" w:cs="Arial"/>
          <w:sz w:val="22"/>
          <w:szCs w:val="22"/>
        </w:rPr>
      </w:pPr>
      <w:r w:rsidRPr="00CF786B">
        <w:rPr>
          <w:rFonts w:ascii="Arial" w:hAnsi="Arial" w:cs="Arial"/>
          <w:sz w:val="22"/>
          <w:szCs w:val="22"/>
          <w:lang w:val="en-GB"/>
        </w:rPr>
        <w:t xml:space="preserve">Cllr Knotts said that he and the Clerk had met with one of the web designers from Cornerstones to go through some outstanding issues in respect of the website but Cllr </w:t>
      </w:r>
      <w:proofErr w:type="spellStart"/>
      <w:r w:rsidRPr="00CF786B">
        <w:rPr>
          <w:rFonts w:ascii="Arial" w:hAnsi="Arial" w:cs="Arial"/>
          <w:sz w:val="22"/>
          <w:szCs w:val="22"/>
          <w:lang w:val="en-GB"/>
        </w:rPr>
        <w:t>Beeley’s</w:t>
      </w:r>
      <w:proofErr w:type="spellEnd"/>
      <w:r w:rsidRPr="00CF786B">
        <w:rPr>
          <w:rFonts w:ascii="Arial" w:hAnsi="Arial" w:cs="Arial"/>
          <w:sz w:val="22"/>
          <w:szCs w:val="22"/>
          <w:lang w:val="en-GB"/>
        </w:rPr>
        <w:t xml:space="preserve"> input is needed as she was steering this part of the project. Cllr Al-Hamdani </w:t>
      </w:r>
      <w:r w:rsidR="00CF786B" w:rsidRPr="00CF786B">
        <w:rPr>
          <w:rFonts w:ascii="Arial" w:hAnsi="Arial" w:cs="Arial"/>
          <w:sz w:val="22"/>
          <w:szCs w:val="22"/>
          <w:lang w:val="en-GB"/>
        </w:rPr>
        <w:t xml:space="preserve">had completed his work on the survey </w:t>
      </w:r>
      <w:r w:rsidR="00CF786B" w:rsidRPr="00CF786B">
        <w:rPr>
          <w:rFonts w:ascii="Arial" w:eastAsia="Times New Roman" w:hAnsi="Arial" w:cs="Arial"/>
          <w:sz w:val="22"/>
          <w:szCs w:val="22"/>
        </w:rPr>
        <w:t xml:space="preserve">and had raised some queries with the other members of the committee for which he was </w:t>
      </w:r>
      <w:r w:rsidR="00CF786B" w:rsidRPr="00CF786B">
        <w:rPr>
          <w:rFonts w:ascii="Arial" w:eastAsia="Times New Roman" w:hAnsi="Arial" w:cs="Arial"/>
          <w:sz w:val="22"/>
          <w:szCs w:val="22"/>
        </w:rPr>
        <w:t>awaiting feedback</w:t>
      </w:r>
      <w:r w:rsidR="00CF786B" w:rsidRPr="00CF786B">
        <w:rPr>
          <w:rFonts w:ascii="Arial" w:eastAsia="Times New Roman" w:hAnsi="Arial" w:cs="Arial"/>
          <w:sz w:val="22"/>
          <w:szCs w:val="22"/>
        </w:rPr>
        <w:t xml:space="preserve"> before it could be sent out. </w:t>
      </w:r>
      <w:r w:rsidR="00CF786B" w:rsidRPr="00CF786B">
        <w:rPr>
          <w:rFonts w:ascii="Arial" w:eastAsia="Times New Roman" w:hAnsi="Arial" w:cs="Arial"/>
          <w:sz w:val="22"/>
          <w:szCs w:val="22"/>
        </w:rPr>
        <w:t xml:space="preserve"> </w:t>
      </w:r>
    </w:p>
    <w:p w14:paraId="1295872F" w14:textId="6D804F86" w:rsidR="00D0797A" w:rsidRPr="00CF786B" w:rsidRDefault="00D0797A" w:rsidP="00967342">
      <w:pPr>
        <w:ind w:left="720"/>
        <w:jc w:val="left"/>
        <w:rPr>
          <w:rFonts w:ascii="Arial" w:hAnsi="Arial" w:cs="Arial"/>
          <w:sz w:val="22"/>
        </w:rPr>
      </w:pPr>
    </w:p>
    <w:p w14:paraId="20B4E092" w14:textId="6815EAC6" w:rsidR="00D0797A" w:rsidRDefault="00D0797A" w:rsidP="00967342">
      <w:pPr>
        <w:ind w:left="720"/>
        <w:jc w:val="left"/>
        <w:rPr>
          <w:rFonts w:ascii="Arial" w:hAnsi="Arial" w:cs="Arial"/>
          <w:sz w:val="22"/>
          <w:lang w:val="en-GB"/>
        </w:rPr>
      </w:pPr>
      <w:bookmarkStart w:id="0" w:name="_GoBack"/>
      <w:bookmarkEnd w:id="0"/>
      <w:r>
        <w:rPr>
          <w:rFonts w:ascii="Arial" w:hAnsi="Arial" w:cs="Arial"/>
          <w:sz w:val="22"/>
          <w:lang w:val="en-GB"/>
        </w:rPr>
        <w:t xml:space="preserve">Cllr Knotts said that he had </w:t>
      </w:r>
      <w:r w:rsidR="00CB348C">
        <w:rPr>
          <w:rFonts w:ascii="Arial" w:hAnsi="Arial" w:cs="Arial"/>
          <w:sz w:val="22"/>
          <w:lang w:val="en-GB"/>
        </w:rPr>
        <w:t>understood from past discussions that</w:t>
      </w:r>
      <w:r>
        <w:rPr>
          <w:rFonts w:ascii="Arial" w:hAnsi="Arial" w:cs="Arial"/>
          <w:sz w:val="22"/>
          <w:lang w:val="en-GB"/>
        </w:rPr>
        <w:t xml:space="preserve"> </w:t>
      </w:r>
      <w:r w:rsidR="00CB348C">
        <w:rPr>
          <w:rFonts w:ascii="Arial" w:hAnsi="Arial" w:cs="Arial"/>
          <w:sz w:val="22"/>
          <w:lang w:val="en-GB"/>
        </w:rPr>
        <w:t xml:space="preserve">funding would be available for </w:t>
      </w:r>
      <w:r>
        <w:rPr>
          <w:rFonts w:ascii="Arial" w:hAnsi="Arial" w:cs="Arial"/>
          <w:sz w:val="22"/>
          <w:lang w:val="en-GB"/>
        </w:rPr>
        <w:t xml:space="preserve">the council </w:t>
      </w:r>
      <w:r w:rsidR="00CB348C">
        <w:rPr>
          <w:rFonts w:ascii="Arial" w:hAnsi="Arial" w:cs="Arial"/>
          <w:sz w:val="22"/>
          <w:lang w:val="en-GB"/>
        </w:rPr>
        <w:t xml:space="preserve">to </w:t>
      </w:r>
      <w:r>
        <w:rPr>
          <w:rFonts w:ascii="Arial" w:hAnsi="Arial" w:cs="Arial"/>
          <w:sz w:val="22"/>
          <w:lang w:val="en-GB"/>
        </w:rPr>
        <w:t>employ a project manager</w:t>
      </w:r>
      <w:r w:rsidR="00CB348C">
        <w:rPr>
          <w:rFonts w:ascii="Arial" w:hAnsi="Arial" w:cs="Arial"/>
          <w:sz w:val="22"/>
          <w:lang w:val="en-GB"/>
        </w:rPr>
        <w:t>. However, he had since been informed that funding would only be available for an independent project</w:t>
      </w:r>
      <w:r>
        <w:rPr>
          <w:rFonts w:ascii="Arial" w:hAnsi="Arial" w:cs="Arial"/>
          <w:sz w:val="22"/>
          <w:lang w:val="en-GB"/>
        </w:rPr>
        <w:t xml:space="preserve"> consultant</w:t>
      </w:r>
      <w:r w:rsidR="00CB348C">
        <w:rPr>
          <w:rFonts w:ascii="Arial" w:hAnsi="Arial" w:cs="Arial"/>
          <w:sz w:val="22"/>
          <w:lang w:val="en-GB"/>
        </w:rPr>
        <w:t>. He said that an invitation to tender for the role and for that of a system analyst, which may be combined with that of the project manager, had been sent out with a deadline of 14</w:t>
      </w:r>
      <w:r w:rsidR="00CB348C" w:rsidRPr="00CB348C">
        <w:rPr>
          <w:rFonts w:ascii="Arial" w:hAnsi="Arial" w:cs="Arial"/>
          <w:sz w:val="22"/>
          <w:vertAlign w:val="superscript"/>
          <w:lang w:val="en-GB"/>
        </w:rPr>
        <w:t>th</w:t>
      </w:r>
      <w:r w:rsidR="00CB348C">
        <w:rPr>
          <w:rFonts w:ascii="Arial" w:hAnsi="Arial" w:cs="Arial"/>
          <w:sz w:val="22"/>
          <w:lang w:val="en-GB"/>
        </w:rPr>
        <w:t xml:space="preserve"> December. He estimated that the cost could be between £15k and £20k. The Parish Council has allocated up to £7.5k to help fund the position.</w:t>
      </w:r>
    </w:p>
    <w:p w14:paraId="6B44BFE6" w14:textId="77777777" w:rsidR="00CB348C" w:rsidRDefault="00CB348C" w:rsidP="00967342">
      <w:pPr>
        <w:ind w:left="720"/>
        <w:jc w:val="left"/>
        <w:rPr>
          <w:rFonts w:ascii="Arial" w:hAnsi="Arial" w:cs="Arial"/>
          <w:sz w:val="22"/>
          <w:lang w:val="en-GB"/>
        </w:rPr>
      </w:pPr>
    </w:p>
    <w:p w14:paraId="022BD4EF" w14:textId="5701C5FA" w:rsidR="00CB348C" w:rsidRDefault="00CB348C" w:rsidP="00967342">
      <w:pPr>
        <w:ind w:left="720"/>
        <w:jc w:val="left"/>
        <w:rPr>
          <w:rFonts w:ascii="Arial" w:hAnsi="Arial" w:cs="Arial"/>
          <w:sz w:val="22"/>
          <w:lang w:val="en-GB"/>
        </w:rPr>
      </w:pPr>
      <w:r>
        <w:rPr>
          <w:rFonts w:ascii="Arial" w:hAnsi="Arial" w:cs="Arial"/>
          <w:sz w:val="22"/>
          <w:lang w:val="en-GB"/>
        </w:rPr>
        <w:t>He informed the meeting that he had written to the House of Commons regarding the availability of funding but had received a response stating that they were unable to allocate additional funds despite recognising the complexity of the project.</w:t>
      </w:r>
    </w:p>
    <w:p w14:paraId="4B83FFDC" w14:textId="77777777" w:rsidR="00B710D5" w:rsidRDefault="00B710D5" w:rsidP="00FF2F4D">
      <w:pPr>
        <w:jc w:val="left"/>
        <w:rPr>
          <w:rFonts w:ascii="Arial" w:hAnsi="Arial" w:cs="Arial"/>
          <w:sz w:val="22"/>
          <w:lang w:val="en-GB"/>
        </w:rPr>
      </w:pPr>
    </w:p>
    <w:p w14:paraId="544D9742" w14:textId="0E8DE5F0" w:rsidR="000F0F7D" w:rsidRDefault="001B6CF2" w:rsidP="00FF2F4D">
      <w:pPr>
        <w:jc w:val="left"/>
        <w:rPr>
          <w:rFonts w:ascii="Arial" w:hAnsi="Arial" w:cs="Arial"/>
          <w:b/>
          <w:sz w:val="22"/>
          <w:lang w:val="en-GB"/>
        </w:rPr>
      </w:pPr>
      <w:r>
        <w:rPr>
          <w:rFonts w:ascii="Arial" w:hAnsi="Arial" w:cs="Arial"/>
          <w:b/>
          <w:sz w:val="22"/>
          <w:lang w:val="en-GB"/>
        </w:rPr>
        <w:t>1</w:t>
      </w:r>
      <w:r w:rsidR="00CB348C">
        <w:rPr>
          <w:rFonts w:ascii="Arial" w:hAnsi="Arial" w:cs="Arial"/>
          <w:b/>
          <w:sz w:val="22"/>
          <w:lang w:val="en-GB"/>
        </w:rPr>
        <w:t>96</w:t>
      </w:r>
      <w:r w:rsidR="00B710D5">
        <w:rPr>
          <w:rFonts w:ascii="Arial" w:hAnsi="Arial" w:cs="Arial"/>
          <w:b/>
          <w:sz w:val="22"/>
          <w:lang w:val="en-GB"/>
        </w:rPr>
        <w:t>.</w:t>
      </w:r>
      <w:r w:rsidR="00B710D5">
        <w:rPr>
          <w:rFonts w:ascii="Arial" w:hAnsi="Arial" w:cs="Arial"/>
          <w:b/>
          <w:sz w:val="22"/>
          <w:lang w:val="en-GB"/>
        </w:rPr>
        <w:tab/>
      </w:r>
      <w:r w:rsidR="000F0F7D">
        <w:rPr>
          <w:rFonts w:ascii="Arial" w:hAnsi="Arial" w:cs="Arial"/>
          <w:b/>
          <w:sz w:val="22"/>
          <w:lang w:val="en-GB"/>
        </w:rPr>
        <w:t>Act</w:t>
      </w:r>
      <w:r w:rsidR="00967342">
        <w:rPr>
          <w:rFonts w:ascii="Arial" w:hAnsi="Arial" w:cs="Arial"/>
          <w:b/>
          <w:sz w:val="22"/>
          <w:lang w:val="en-GB"/>
        </w:rPr>
        <w:t>ions agreed at the last meeting</w:t>
      </w:r>
    </w:p>
    <w:p w14:paraId="1E30201C" w14:textId="77777777" w:rsidR="00473DFA" w:rsidRDefault="00473DFA" w:rsidP="00473DFA">
      <w:pPr>
        <w:pStyle w:val="NoSpacing"/>
        <w:widowControl/>
        <w:ind w:left="1276"/>
        <w:jc w:val="left"/>
        <w:rPr>
          <w:rFonts w:ascii="Arial" w:hAnsi="Arial" w:cs="Arial"/>
          <w:sz w:val="22"/>
          <w:szCs w:val="22"/>
        </w:rPr>
      </w:pPr>
    </w:p>
    <w:p w14:paraId="71C411B9" w14:textId="664B5F51" w:rsidR="000F0F7D" w:rsidRPr="00967342" w:rsidRDefault="00967342" w:rsidP="005411A7">
      <w:pPr>
        <w:pStyle w:val="NoSpacing"/>
        <w:widowControl/>
        <w:numPr>
          <w:ilvl w:val="0"/>
          <w:numId w:val="9"/>
        </w:numPr>
        <w:ind w:left="1276" w:hanging="425"/>
        <w:jc w:val="left"/>
        <w:rPr>
          <w:rFonts w:ascii="Arial" w:hAnsi="Arial" w:cs="Arial"/>
          <w:b/>
          <w:sz w:val="22"/>
          <w:szCs w:val="22"/>
        </w:rPr>
      </w:pPr>
      <w:r w:rsidRPr="00967342">
        <w:rPr>
          <w:rFonts w:ascii="Arial" w:hAnsi="Arial" w:cs="Arial"/>
          <w:b/>
          <w:sz w:val="22"/>
          <w:szCs w:val="22"/>
        </w:rPr>
        <w:t>Unoccupied properties in Delph</w:t>
      </w:r>
      <w:r w:rsidR="000F0F7D" w:rsidRPr="00967342">
        <w:rPr>
          <w:rFonts w:ascii="Arial" w:hAnsi="Arial" w:cs="Arial"/>
          <w:b/>
          <w:sz w:val="22"/>
          <w:szCs w:val="22"/>
        </w:rPr>
        <w:t xml:space="preserve"> – update from Cllr. </w:t>
      </w:r>
      <w:r w:rsidRPr="00967342">
        <w:rPr>
          <w:rFonts w:ascii="Arial" w:hAnsi="Arial" w:cs="Arial"/>
          <w:b/>
          <w:sz w:val="22"/>
          <w:szCs w:val="22"/>
        </w:rPr>
        <w:t>Bayley</w:t>
      </w:r>
    </w:p>
    <w:p w14:paraId="210FDA0A" w14:textId="4E8DC30A" w:rsidR="000F0F7D" w:rsidRDefault="000F0F7D" w:rsidP="005411A7">
      <w:pPr>
        <w:pStyle w:val="NoSpacing"/>
        <w:widowControl/>
        <w:ind w:left="1276"/>
        <w:jc w:val="left"/>
        <w:rPr>
          <w:rFonts w:ascii="Arial" w:hAnsi="Arial" w:cs="Arial"/>
          <w:sz w:val="22"/>
          <w:szCs w:val="22"/>
        </w:rPr>
      </w:pPr>
      <w:r>
        <w:rPr>
          <w:rFonts w:ascii="Arial" w:hAnsi="Arial" w:cs="Arial"/>
          <w:sz w:val="22"/>
          <w:szCs w:val="22"/>
        </w:rPr>
        <w:t xml:space="preserve">Cllr </w:t>
      </w:r>
      <w:r w:rsidR="00967342">
        <w:rPr>
          <w:rFonts w:ascii="Arial" w:hAnsi="Arial" w:cs="Arial"/>
          <w:sz w:val="22"/>
          <w:szCs w:val="22"/>
        </w:rPr>
        <w:t xml:space="preserve">Bayley </w:t>
      </w:r>
      <w:r w:rsidR="00CB348C">
        <w:rPr>
          <w:rFonts w:ascii="Arial" w:hAnsi="Arial" w:cs="Arial"/>
          <w:sz w:val="22"/>
          <w:szCs w:val="22"/>
        </w:rPr>
        <w:t xml:space="preserve">circulated an update of his report which included the results from an expanded search. He said that further investigations are to be carried out. Cllr Knotts thanked him for his very comprehensive report. Andrew Fletcher suggested, and it was </w:t>
      </w:r>
      <w:r w:rsidR="00CB348C">
        <w:rPr>
          <w:rFonts w:ascii="Arial" w:hAnsi="Arial" w:cs="Arial"/>
          <w:b/>
          <w:sz w:val="22"/>
          <w:szCs w:val="22"/>
        </w:rPr>
        <w:t>AGREED</w:t>
      </w:r>
      <w:r w:rsidR="00CB348C">
        <w:rPr>
          <w:rFonts w:ascii="Arial" w:hAnsi="Arial" w:cs="Arial"/>
          <w:sz w:val="22"/>
          <w:szCs w:val="22"/>
        </w:rPr>
        <w:t xml:space="preserve"> that the report be circulated to the other villages who would be asked to complete a similar piece of work. </w:t>
      </w:r>
    </w:p>
    <w:p w14:paraId="721B1719" w14:textId="77777777" w:rsidR="00C434B6" w:rsidRDefault="00C434B6" w:rsidP="005411A7">
      <w:pPr>
        <w:pStyle w:val="NoSpacing"/>
        <w:widowControl/>
        <w:ind w:left="1276"/>
        <w:jc w:val="left"/>
        <w:rPr>
          <w:rFonts w:ascii="Arial" w:hAnsi="Arial" w:cs="Arial"/>
          <w:sz w:val="22"/>
          <w:szCs w:val="22"/>
        </w:rPr>
      </w:pPr>
    </w:p>
    <w:p w14:paraId="5138ACEC" w14:textId="0370DA7A" w:rsidR="0088447B" w:rsidRDefault="00C434B6" w:rsidP="005411A7">
      <w:pPr>
        <w:pStyle w:val="NoSpacing"/>
        <w:widowControl/>
        <w:ind w:left="1276"/>
        <w:jc w:val="left"/>
        <w:rPr>
          <w:rFonts w:ascii="Arial" w:hAnsi="Arial" w:cs="Arial"/>
          <w:sz w:val="22"/>
          <w:szCs w:val="22"/>
        </w:rPr>
      </w:pPr>
      <w:r>
        <w:rPr>
          <w:rFonts w:ascii="Arial" w:hAnsi="Arial" w:cs="Arial"/>
          <w:sz w:val="22"/>
          <w:szCs w:val="22"/>
        </w:rPr>
        <w:t xml:space="preserve">Cllr Knotts asked whether it would count towards the GMSF target if empty homes were brought back into use. </w:t>
      </w:r>
      <w:r w:rsidR="0088447B">
        <w:rPr>
          <w:rFonts w:ascii="Arial" w:hAnsi="Arial" w:cs="Arial"/>
          <w:sz w:val="22"/>
          <w:szCs w:val="22"/>
        </w:rPr>
        <w:t xml:space="preserve">He said that he understood that financial incentives were available to help fund any work required. Georgina Brownridge said that the </w:t>
      </w:r>
      <w:r w:rsidR="001814D4">
        <w:rPr>
          <w:rFonts w:ascii="Arial" w:hAnsi="Arial" w:cs="Arial"/>
          <w:sz w:val="22"/>
          <w:szCs w:val="22"/>
        </w:rPr>
        <w:t>identifica</w:t>
      </w:r>
      <w:r w:rsidR="0088447B">
        <w:rPr>
          <w:rFonts w:ascii="Arial" w:hAnsi="Arial" w:cs="Arial"/>
          <w:sz w:val="22"/>
          <w:szCs w:val="22"/>
        </w:rPr>
        <w:t>tion of empty properties was the responsibility of the Housing Strategy Team and Cllr K</w:t>
      </w:r>
      <w:r w:rsidR="00DF1FD6">
        <w:rPr>
          <w:rFonts w:ascii="Arial" w:hAnsi="Arial" w:cs="Arial"/>
          <w:sz w:val="22"/>
          <w:szCs w:val="22"/>
        </w:rPr>
        <w:t>n</w:t>
      </w:r>
      <w:r w:rsidR="0088447B">
        <w:rPr>
          <w:rFonts w:ascii="Arial" w:hAnsi="Arial" w:cs="Arial"/>
          <w:sz w:val="22"/>
          <w:szCs w:val="22"/>
        </w:rPr>
        <w:t>otts asked if she could find out if they are conducting any work specifically for Saddleworth which could be incorporated into the evidence base.</w:t>
      </w:r>
    </w:p>
    <w:p w14:paraId="1396C83A" w14:textId="77777777" w:rsidR="0088447B" w:rsidRDefault="0088447B" w:rsidP="005411A7">
      <w:pPr>
        <w:pStyle w:val="NoSpacing"/>
        <w:widowControl/>
        <w:ind w:left="1276"/>
        <w:jc w:val="left"/>
        <w:rPr>
          <w:rFonts w:ascii="Arial" w:hAnsi="Arial" w:cs="Arial"/>
          <w:sz w:val="22"/>
          <w:szCs w:val="22"/>
        </w:rPr>
      </w:pPr>
    </w:p>
    <w:p w14:paraId="14521B69" w14:textId="5025FE9E" w:rsidR="00C434B6" w:rsidRPr="000F0F7D" w:rsidRDefault="0088447B" w:rsidP="005411A7">
      <w:pPr>
        <w:pStyle w:val="NoSpacing"/>
        <w:widowControl/>
        <w:ind w:left="1276"/>
        <w:jc w:val="left"/>
        <w:rPr>
          <w:rFonts w:ascii="Arial" w:hAnsi="Arial" w:cs="Arial"/>
          <w:sz w:val="22"/>
          <w:szCs w:val="22"/>
        </w:rPr>
      </w:pPr>
      <w:r>
        <w:rPr>
          <w:rFonts w:ascii="Arial" w:hAnsi="Arial" w:cs="Arial"/>
          <w:sz w:val="22"/>
          <w:szCs w:val="22"/>
        </w:rPr>
        <w:t xml:space="preserve">Cllr Byrne asked whether new properties which are already being planned would count towards the GMSF target. Andrew Fletcher said that housing already in the pipeline would count, the difference between these and the GMSF figure being the target which will have to </w:t>
      </w:r>
      <w:r>
        <w:rPr>
          <w:rFonts w:ascii="Arial" w:hAnsi="Arial" w:cs="Arial"/>
          <w:sz w:val="22"/>
          <w:szCs w:val="22"/>
        </w:rPr>
        <w:lastRenderedPageBreak/>
        <w:t>be found. Cllr Leach said that it is unlikely that the empty properties w</w:t>
      </w:r>
      <w:r w:rsidR="001814D4">
        <w:rPr>
          <w:rFonts w:ascii="Arial" w:hAnsi="Arial" w:cs="Arial"/>
          <w:sz w:val="22"/>
          <w:szCs w:val="22"/>
        </w:rPr>
        <w:t>o</w:t>
      </w:r>
      <w:r>
        <w:rPr>
          <w:rFonts w:ascii="Arial" w:hAnsi="Arial" w:cs="Arial"/>
          <w:sz w:val="22"/>
          <w:szCs w:val="22"/>
        </w:rPr>
        <w:t>uld count towards the GMSF target as the owners may have reasons for keeping them vacant which would result in a shortfall in the number required.</w:t>
      </w:r>
    </w:p>
    <w:p w14:paraId="65518FFB" w14:textId="77777777" w:rsidR="00473DFA" w:rsidRDefault="00473DFA" w:rsidP="005411A7">
      <w:pPr>
        <w:pStyle w:val="ListParagraph"/>
        <w:widowControl/>
        <w:spacing w:after="160" w:line="254" w:lineRule="auto"/>
        <w:ind w:left="1276" w:hanging="425"/>
        <w:jc w:val="left"/>
        <w:rPr>
          <w:rFonts w:ascii="Arial" w:hAnsi="Arial" w:cs="Arial"/>
          <w:sz w:val="22"/>
          <w:szCs w:val="22"/>
        </w:rPr>
      </w:pPr>
    </w:p>
    <w:p w14:paraId="63FAC938" w14:textId="77777777" w:rsidR="000F0F7D" w:rsidRPr="005411A7" w:rsidRDefault="000F0F7D" w:rsidP="005411A7">
      <w:pPr>
        <w:pStyle w:val="ListParagraph"/>
        <w:widowControl/>
        <w:numPr>
          <w:ilvl w:val="0"/>
          <w:numId w:val="9"/>
        </w:numPr>
        <w:spacing w:after="160" w:line="254" w:lineRule="auto"/>
        <w:ind w:left="1276" w:hanging="425"/>
        <w:jc w:val="left"/>
        <w:rPr>
          <w:rFonts w:ascii="Arial" w:hAnsi="Arial" w:cs="Arial"/>
          <w:b/>
          <w:sz w:val="22"/>
          <w:szCs w:val="22"/>
        </w:rPr>
      </w:pPr>
      <w:r w:rsidRPr="005411A7">
        <w:rPr>
          <w:rFonts w:ascii="Arial" w:hAnsi="Arial" w:cs="Arial"/>
          <w:b/>
          <w:sz w:val="22"/>
          <w:szCs w:val="22"/>
        </w:rPr>
        <w:t>Administrative support – update from Lisa MacDonald</w:t>
      </w:r>
    </w:p>
    <w:p w14:paraId="6A820F10" w14:textId="4DA83150" w:rsidR="005411A7" w:rsidRDefault="0088447B" w:rsidP="005411A7">
      <w:pPr>
        <w:pStyle w:val="ListParagraph"/>
        <w:widowControl/>
        <w:spacing w:after="160" w:line="254" w:lineRule="auto"/>
        <w:ind w:left="1276"/>
        <w:jc w:val="left"/>
        <w:rPr>
          <w:rFonts w:ascii="Arial" w:hAnsi="Arial" w:cs="Arial"/>
          <w:sz w:val="22"/>
          <w:szCs w:val="22"/>
        </w:rPr>
      </w:pPr>
      <w:r>
        <w:rPr>
          <w:rFonts w:ascii="Arial" w:hAnsi="Arial" w:cs="Arial"/>
          <w:sz w:val="22"/>
          <w:szCs w:val="22"/>
        </w:rPr>
        <w:t xml:space="preserve">This item has been </w:t>
      </w:r>
      <w:proofErr w:type="spellStart"/>
      <w:r>
        <w:rPr>
          <w:rFonts w:ascii="Arial" w:hAnsi="Arial" w:cs="Arial"/>
          <w:sz w:val="22"/>
          <w:szCs w:val="22"/>
        </w:rPr>
        <w:t>superceded</w:t>
      </w:r>
      <w:proofErr w:type="spellEnd"/>
      <w:r>
        <w:rPr>
          <w:rFonts w:ascii="Arial" w:hAnsi="Arial" w:cs="Arial"/>
          <w:sz w:val="22"/>
          <w:szCs w:val="22"/>
        </w:rPr>
        <w:t xml:space="preserve"> by the invitation to tender for a project manager/system analyst.</w:t>
      </w:r>
    </w:p>
    <w:p w14:paraId="548AFE23" w14:textId="77777777" w:rsidR="000F28D9" w:rsidRDefault="005411A7" w:rsidP="000F28D9">
      <w:pPr>
        <w:pStyle w:val="NoSpacing"/>
        <w:ind w:left="1276" w:hanging="425"/>
        <w:rPr>
          <w:rFonts w:ascii="Arial" w:hAnsi="Arial" w:cs="Arial"/>
          <w:b/>
          <w:sz w:val="22"/>
          <w:szCs w:val="22"/>
        </w:rPr>
      </w:pPr>
      <w:r w:rsidRPr="005411A7">
        <w:rPr>
          <w:rFonts w:ascii="Arial" w:hAnsi="Arial" w:cs="Arial"/>
          <w:b/>
          <w:sz w:val="22"/>
          <w:szCs w:val="22"/>
        </w:rPr>
        <w:t>c)</w:t>
      </w:r>
      <w:r w:rsidRPr="005411A7">
        <w:rPr>
          <w:rFonts w:ascii="Arial" w:hAnsi="Arial" w:cs="Arial"/>
          <w:b/>
          <w:sz w:val="22"/>
          <w:szCs w:val="22"/>
        </w:rPr>
        <w:tab/>
        <w:t>Taxes on empty properties and empty business premises</w:t>
      </w:r>
    </w:p>
    <w:p w14:paraId="57ACDDA6" w14:textId="65AE6634" w:rsidR="005411A7" w:rsidRPr="000F28D9" w:rsidRDefault="000F28D9" w:rsidP="000F28D9">
      <w:pPr>
        <w:pStyle w:val="NoSpacing"/>
        <w:ind w:left="1276"/>
        <w:rPr>
          <w:rFonts w:ascii="Arial" w:hAnsi="Arial" w:cs="Arial"/>
          <w:sz w:val="22"/>
          <w:szCs w:val="22"/>
        </w:rPr>
      </w:pPr>
      <w:r w:rsidRPr="000F28D9">
        <w:rPr>
          <w:rFonts w:ascii="Arial" w:hAnsi="Arial" w:cs="Arial"/>
          <w:sz w:val="22"/>
          <w:szCs w:val="22"/>
        </w:rPr>
        <w:t xml:space="preserve">Cllr </w:t>
      </w:r>
      <w:r>
        <w:rPr>
          <w:rFonts w:ascii="Arial" w:hAnsi="Arial" w:cs="Arial"/>
          <w:sz w:val="22"/>
          <w:szCs w:val="22"/>
        </w:rPr>
        <w:t xml:space="preserve">Knotts said that Council Tax is payable on habitable vacant properties and asked if the same applies to business rates. Cllr Leach said that the regulations regarding business rates had recently changed and councils are now able, provided strict criteria are met, to retain a larger percentage of the amount collected. Given the complexity of the issue it was </w:t>
      </w:r>
      <w:r>
        <w:rPr>
          <w:rFonts w:ascii="Arial" w:hAnsi="Arial" w:cs="Arial"/>
          <w:b/>
          <w:sz w:val="22"/>
          <w:szCs w:val="22"/>
        </w:rPr>
        <w:t>AGREED</w:t>
      </w:r>
      <w:r>
        <w:rPr>
          <w:rFonts w:ascii="Arial" w:hAnsi="Arial" w:cs="Arial"/>
          <w:sz w:val="22"/>
          <w:szCs w:val="22"/>
        </w:rPr>
        <w:t xml:space="preserve"> that no further investigation into this issue be undertaken.</w:t>
      </w:r>
    </w:p>
    <w:p w14:paraId="7DD61F2F" w14:textId="77777777" w:rsidR="000F0F7D" w:rsidRPr="000F28D9" w:rsidRDefault="000F0F7D" w:rsidP="00FF2F4D">
      <w:pPr>
        <w:jc w:val="left"/>
        <w:rPr>
          <w:rFonts w:ascii="Arial" w:hAnsi="Arial" w:cs="Arial"/>
          <w:b/>
          <w:sz w:val="22"/>
        </w:rPr>
      </w:pPr>
    </w:p>
    <w:p w14:paraId="6E5D1F05" w14:textId="4C9A1723" w:rsidR="008A5FAE" w:rsidRDefault="008A5FAE" w:rsidP="008A5FAE">
      <w:pPr>
        <w:jc w:val="left"/>
        <w:rPr>
          <w:rFonts w:ascii="Arial" w:hAnsi="Arial" w:cs="Arial"/>
          <w:b/>
          <w:sz w:val="22"/>
          <w:lang w:val="en-GB"/>
        </w:rPr>
      </w:pPr>
      <w:r>
        <w:rPr>
          <w:rFonts w:ascii="Arial" w:hAnsi="Arial" w:cs="Arial"/>
          <w:b/>
          <w:sz w:val="22"/>
          <w:lang w:val="en-GB"/>
        </w:rPr>
        <w:t>1</w:t>
      </w:r>
      <w:r w:rsidR="000F28D9">
        <w:rPr>
          <w:rFonts w:ascii="Arial" w:hAnsi="Arial" w:cs="Arial"/>
          <w:b/>
          <w:sz w:val="22"/>
          <w:lang w:val="en-GB"/>
        </w:rPr>
        <w:t>97</w:t>
      </w:r>
      <w:r>
        <w:rPr>
          <w:rFonts w:ascii="Arial" w:hAnsi="Arial" w:cs="Arial"/>
          <w:b/>
          <w:sz w:val="22"/>
          <w:lang w:val="en-GB"/>
        </w:rPr>
        <w:t>.</w:t>
      </w:r>
      <w:r>
        <w:rPr>
          <w:rFonts w:ascii="Arial" w:hAnsi="Arial" w:cs="Arial"/>
          <w:b/>
          <w:sz w:val="22"/>
          <w:lang w:val="en-GB"/>
        </w:rPr>
        <w:tab/>
        <w:t>Survey</w:t>
      </w:r>
      <w:r w:rsidR="00D909C0">
        <w:rPr>
          <w:rFonts w:ascii="Arial" w:hAnsi="Arial" w:cs="Arial"/>
          <w:b/>
          <w:sz w:val="22"/>
          <w:lang w:val="en-GB"/>
        </w:rPr>
        <w:t xml:space="preserve"> Launch</w:t>
      </w:r>
    </w:p>
    <w:p w14:paraId="45CC2C16" w14:textId="069648A4" w:rsidR="00DD4A0F" w:rsidRPr="00DD4A0F" w:rsidRDefault="00D909C0" w:rsidP="00DD4A0F">
      <w:pPr>
        <w:ind w:left="720"/>
        <w:jc w:val="left"/>
        <w:rPr>
          <w:rFonts w:ascii="Arial" w:hAnsi="Arial" w:cs="Arial"/>
          <w:sz w:val="22"/>
          <w:lang w:val="en-GB"/>
        </w:rPr>
      </w:pPr>
      <w:r>
        <w:rPr>
          <w:rFonts w:ascii="Arial" w:hAnsi="Arial" w:cs="Arial"/>
          <w:sz w:val="22"/>
          <w:lang w:val="en-GB"/>
        </w:rPr>
        <w:t xml:space="preserve">Cllr Knotts said that </w:t>
      </w:r>
      <w:r w:rsidR="00DF1FD6">
        <w:rPr>
          <w:rFonts w:ascii="Arial" w:hAnsi="Arial" w:cs="Arial"/>
          <w:sz w:val="22"/>
          <w:lang w:val="en-GB"/>
        </w:rPr>
        <w:t>he needs to speak to Cllr Al-Hamdani about how soon the elect</w:t>
      </w:r>
      <w:r w:rsidR="00CF786B">
        <w:rPr>
          <w:rFonts w:ascii="Arial" w:hAnsi="Arial" w:cs="Arial"/>
          <w:sz w:val="22"/>
          <w:lang w:val="en-GB"/>
        </w:rPr>
        <w:t>ronic survey will be available o</w:t>
      </w:r>
      <w:r w:rsidR="00DF1FD6">
        <w:rPr>
          <w:rFonts w:ascii="Arial" w:hAnsi="Arial" w:cs="Arial"/>
          <w:sz w:val="22"/>
          <w:lang w:val="en-GB"/>
        </w:rPr>
        <w:t xml:space="preserve">n line. The Clerk said that hard copies would also be required for people who did not have access to the internet. </w:t>
      </w:r>
      <w:r w:rsidR="00DD4A0F">
        <w:rPr>
          <w:rFonts w:ascii="Arial" w:hAnsi="Arial" w:cs="Arial"/>
          <w:sz w:val="22"/>
          <w:lang w:val="en-GB"/>
        </w:rPr>
        <w:t xml:space="preserve">There was a discussion as to how many hard copies would be required and collection and drop off points would need to be identified and advertised. It was </w:t>
      </w:r>
      <w:r w:rsidR="00DD4A0F">
        <w:rPr>
          <w:rFonts w:ascii="Arial" w:hAnsi="Arial" w:cs="Arial"/>
          <w:b/>
          <w:sz w:val="22"/>
          <w:lang w:val="en-GB"/>
        </w:rPr>
        <w:t>AGREED</w:t>
      </w:r>
      <w:r w:rsidR="00DD4A0F">
        <w:rPr>
          <w:rFonts w:ascii="Arial" w:hAnsi="Arial" w:cs="Arial"/>
          <w:sz w:val="22"/>
          <w:lang w:val="en-GB"/>
        </w:rPr>
        <w:t xml:space="preserve"> that </w:t>
      </w:r>
      <w:proofErr w:type="spellStart"/>
      <w:r w:rsidR="00DD4A0F">
        <w:rPr>
          <w:rFonts w:ascii="Arial" w:hAnsi="Arial" w:cs="Arial"/>
          <w:sz w:val="22"/>
          <w:lang w:val="en-GB"/>
        </w:rPr>
        <w:t>Dobcross</w:t>
      </w:r>
      <w:proofErr w:type="spellEnd"/>
      <w:r w:rsidR="00DD4A0F">
        <w:rPr>
          <w:rFonts w:ascii="Arial" w:hAnsi="Arial" w:cs="Arial"/>
          <w:sz w:val="22"/>
          <w:lang w:val="en-GB"/>
        </w:rPr>
        <w:t xml:space="preserve"> would not need to participate in the survey as they had alr</w:t>
      </w:r>
      <w:r w:rsidR="001814D4">
        <w:rPr>
          <w:rFonts w:ascii="Arial" w:hAnsi="Arial" w:cs="Arial"/>
          <w:sz w:val="22"/>
          <w:lang w:val="en-GB"/>
        </w:rPr>
        <w:t>eady completed the work. Cllr Kn</w:t>
      </w:r>
      <w:r w:rsidR="00DD4A0F">
        <w:rPr>
          <w:rFonts w:ascii="Arial" w:hAnsi="Arial" w:cs="Arial"/>
          <w:sz w:val="22"/>
          <w:lang w:val="en-GB"/>
        </w:rPr>
        <w:t xml:space="preserve">otts said that he would raise the issue at the meeting of the Community Associations later today and ask for their input into distribution and collection. He said that </w:t>
      </w:r>
      <w:r w:rsidR="001814D4">
        <w:rPr>
          <w:rFonts w:ascii="Arial" w:hAnsi="Arial" w:cs="Arial"/>
          <w:sz w:val="22"/>
          <w:lang w:val="en-GB"/>
        </w:rPr>
        <w:t>the survey launch would now prob</w:t>
      </w:r>
      <w:r w:rsidR="00DD4A0F">
        <w:rPr>
          <w:rFonts w:ascii="Arial" w:hAnsi="Arial" w:cs="Arial"/>
          <w:sz w:val="22"/>
          <w:lang w:val="en-GB"/>
        </w:rPr>
        <w:t>ably take place in January.</w:t>
      </w:r>
    </w:p>
    <w:p w14:paraId="1E9B4DCA" w14:textId="77777777" w:rsidR="000E20E4" w:rsidRPr="00542D0A" w:rsidRDefault="000E20E4" w:rsidP="000E20E4">
      <w:pPr>
        <w:jc w:val="left"/>
        <w:rPr>
          <w:rFonts w:ascii="Arial" w:hAnsi="Arial" w:cs="Arial"/>
          <w:sz w:val="22"/>
          <w:lang w:val="en-GB"/>
        </w:rPr>
      </w:pPr>
    </w:p>
    <w:p w14:paraId="57A47F3E" w14:textId="7E135103" w:rsidR="00E62AF9" w:rsidRDefault="007A162B"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1</w:t>
      </w:r>
      <w:r w:rsidR="00DD4A0F">
        <w:rPr>
          <w:rFonts w:ascii="Arial" w:hAnsi="Arial" w:cs="Arial"/>
          <w:b/>
          <w:sz w:val="22"/>
          <w:lang w:val="en-GB"/>
        </w:rPr>
        <w:t>9</w:t>
      </w:r>
      <w:r w:rsidR="008E5A5F">
        <w:rPr>
          <w:rFonts w:ascii="Arial" w:hAnsi="Arial" w:cs="Arial"/>
          <w:b/>
          <w:sz w:val="22"/>
          <w:lang w:val="en-GB"/>
        </w:rPr>
        <w:t>8</w:t>
      </w:r>
      <w:r w:rsidR="003F65E7">
        <w:rPr>
          <w:rFonts w:ascii="Arial" w:hAnsi="Arial" w:cs="Arial"/>
          <w:b/>
          <w:sz w:val="22"/>
          <w:lang w:val="en-GB"/>
        </w:rPr>
        <w:t>.</w:t>
      </w:r>
      <w:r w:rsidR="003F65E7">
        <w:rPr>
          <w:rFonts w:ascii="Arial" w:hAnsi="Arial" w:cs="Arial"/>
          <w:b/>
          <w:sz w:val="22"/>
          <w:lang w:val="en-GB"/>
        </w:rPr>
        <w:tab/>
      </w:r>
      <w:r w:rsidR="00D909C0">
        <w:rPr>
          <w:rFonts w:ascii="Arial" w:hAnsi="Arial" w:cs="Arial"/>
          <w:b/>
          <w:sz w:val="22"/>
          <w:lang w:val="en-GB"/>
        </w:rPr>
        <w:t>Funding</w:t>
      </w:r>
    </w:p>
    <w:p w14:paraId="42CC79E4" w14:textId="309EBEF5" w:rsidR="00E62AF9" w:rsidRPr="0035714D" w:rsidRDefault="00E62AF9" w:rsidP="0035714D">
      <w:pPr>
        <w:tabs>
          <w:tab w:val="left" w:pos="720"/>
          <w:tab w:val="left" w:pos="1440"/>
          <w:tab w:val="right" w:pos="10466"/>
        </w:tabs>
        <w:ind w:left="709"/>
        <w:jc w:val="left"/>
        <w:rPr>
          <w:rFonts w:ascii="Arial" w:hAnsi="Arial" w:cs="Arial"/>
          <w:sz w:val="22"/>
          <w:lang w:val="en-GB"/>
        </w:rPr>
      </w:pPr>
      <w:r w:rsidRPr="0035714D">
        <w:rPr>
          <w:rFonts w:ascii="Arial" w:hAnsi="Arial" w:cs="Arial"/>
          <w:sz w:val="22"/>
          <w:lang w:val="en-GB"/>
        </w:rPr>
        <w:t xml:space="preserve">Cllr </w:t>
      </w:r>
      <w:r w:rsidR="000E20E4">
        <w:rPr>
          <w:rFonts w:ascii="Arial" w:hAnsi="Arial" w:cs="Arial"/>
          <w:sz w:val="22"/>
          <w:lang w:val="en-GB"/>
        </w:rPr>
        <w:t xml:space="preserve">Knotts </w:t>
      </w:r>
      <w:r w:rsidR="00D909C0">
        <w:rPr>
          <w:rFonts w:ascii="Arial" w:hAnsi="Arial" w:cs="Arial"/>
          <w:sz w:val="22"/>
          <w:lang w:val="en-GB"/>
        </w:rPr>
        <w:t xml:space="preserve">said that, </w:t>
      </w:r>
      <w:r w:rsidR="00DD4A0F">
        <w:rPr>
          <w:rFonts w:ascii="Arial" w:hAnsi="Arial" w:cs="Arial"/>
          <w:sz w:val="22"/>
          <w:lang w:val="en-GB"/>
        </w:rPr>
        <w:t xml:space="preserve">once </w:t>
      </w:r>
      <w:r w:rsidR="00D909C0">
        <w:rPr>
          <w:rFonts w:ascii="Arial" w:hAnsi="Arial" w:cs="Arial"/>
          <w:sz w:val="22"/>
          <w:lang w:val="en-GB"/>
        </w:rPr>
        <w:t xml:space="preserve">a project manager has been appointed, </w:t>
      </w:r>
      <w:r w:rsidR="00DD4A0F">
        <w:rPr>
          <w:rFonts w:ascii="Arial" w:hAnsi="Arial" w:cs="Arial"/>
          <w:sz w:val="22"/>
          <w:lang w:val="en-GB"/>
        </w:rPr>
        <w:t>the project costs would need to be reassessed and a new funding bid made.</w:t>
      </w:r>
    </w:p>
    <w:p w14:paraId="396CF925" w14:textId="77777777" w:rsidR="00E62AF9" w:rsidRDefault="00E62AF9" w:rsidP="006D2384">
      <w:pPr>
        <w:tabs>
          <w:tab w:val="left" w:pos="720"/>
          <w:tab w:val="left" w:pos="1440"/>
          <w:tab w:val="right" w:pos="10466"/>
        </w:tabs>
        <w:jc w:val="left"/>
        <w:rPr>
          <w:rFonts w:ascii="Arial" w:hAnsi="Arial" w:cs="Arial"/>
          <w:b/>
          <w:sz w:val="22"/>
          <w:lang w:val="en-GB"/>
        </w:rPr>
      </w:pPr>
    </w:p>
    <w:p w14:paraId="249EC7B3" w14:textId="76A62149" w:rsidR="00C41F04" w:rsidRDefault="009D4394" w:rsidP="006D2384">
      <w:pPr>
        <w:tabs>
          <w:tab w:val="left" w:pos="720"/>
          <w:tab w:val="left" w:pos="1440"/>
          <w:tab w:val="right" w:pos="10466"/>
        </w:tabs>
        <w:jc w:val="left"/>
        <w:rPr>
          <w:rFonts w:ascii="Arial" w:hAnsi="Arial" w:cs="Arial"/>
          <w:b/>
          <w:sz w:val="22"/>
          <w:lang w:val="en-GB"/>
        </w:rPr>
      </w:pPr>
      <w:r>
        <w:rPr>
          <w:rFonts w:ascii="Arial" w:hAnsi="Arial" w:cs="Arial"/>
          <w:b/>
          <w:sz w:val="22"/>
          <w:lang w:val="en-GB"/>
        </w:rPr>
        <w:t>1</w:t>
      </w:r>
      <w:r w:rsidR="008E5A5F">
        <w:rPr>
          <w:rFonts w:ascii="Arial" w:hAnsi="Arial" w:cs="Arial"/>
          <w:b/>
          <w:sz w:val="22"/>
          <w:lang w:val="en-GB"/>
        </w:rPr>
        <w:t>9</w:t>
      </w:r>
      <w:r w:rsidR="00445418">
        <w:rPr>
          <w:rFonts w:ascii="Arial" w:hAnsi="Arial" w:cs="Arial"/>
          <w:b/>
          <w:sz w:val="22"/>
          <w:lang w:val="en-GB"/>
        </w:rPr>
        <w:t>9</w:t>
      </w:r>
      <w:r w:rsidR="00B710D5">
        <w:rPr>
          <w:rFonts w:ascii="Arial" w:hAnsi="Arial" w:cs="Arial"/>
          <w:b/>
          <w:sz w:val="22"/>
          <w:lang w:val="en-GB"/>
        </w:rPr>
        <w:t>.</w:t>
      </w:r>
      <w:r w:rsidR="00B710D5">
        <w:rPr>
          <w:rFonts w:ascii="Arial" w:hAnsi="Arial" w:cs="Arial"/>
          <w:b/>
          <w:sz w:val="22"/>
          <w:lang w:val="en-GB"/>
        </w:rPr>
        <w:tab/>
      </w:r>
      <w:r w:rsidR="000E20E4">
        <w:rPr>
          <w:rFonts w:ascii="Arial" w:hAnsi="Arial" w:cs="Arial"/>
          <w:b/>
          <w:sz w:val="22"/>
          <w:lang w:val="en-GB"/>
        </w:rPr>
        <w:t>Website and Training</w:t>
      </w:r>
      <w:r>
        <w:rPr>
          <w:rFonts w:ascii="Arial" w:hAnsi="Arial" w:cs="Arial"/>
          <w:b/>
          <w:sz w:val="22"/>
          <w:lang w:val="en-GB"/>
        </w:rPr>
        <w:t>:</w:t>
      </w:r>
    </w:p>
    <w:p w14:paraId="4D368285" w14:textId="265D0A69" w:rsidR="00D730F4" w:rsidRPr="00FC095C" w:rsidRDefault="009D4394" w:rsidP="00CB3F51">
      <w:pPr>
        <w:tabs>
          <w:tab w:val="left" w:pos="720"/>
          <w:tab w:val="left" w:pos="1440"/>
          <w:tab w:val="right" w:pos="10466"/>
        </w:tabs>
        <w:ind w:left="720"/>
        <w:jc w:val="left"/>
        <w:rPr>
          <w:rFonts w:ascii="Helvetica" w:eastAsia="Times New Roman" w:hAnsi="Helvetica" w:cs="Helvetica"/>
          <w:b/>
          <w:i/>
          <w:color w:val="2F5496"/>
          <w:kern w:val="0"/>
          <w:sz w:val="22"/>
          <w:lang w:val="en-GB" w:eastAsia="en-GB"/>
        </w:rPr>
      </w:pPr>
      <w:r>
        <w:rPr>
          <w:rFonts w:ascii="Arial" w:hAnsi="Arial" w:cs="Arial"/>
          <w:sz w:val="22"/>
          <w:lang w:val="en-GB"/>
        </w:rPr>
        <w:t xml:space="preserve">Cllr </w:t>
      </w:r>
      <w:r w:rsidR="00A4200F">
        <w:rPr>
          <w:rFonts w:ascii="Arial" w:hAnsi="Arial" w:cs="Arial"/>
          <w:sz w:val="22"/>
          <w:lang w:val="en-GB"/>
        </w:rPr>
        <w:t xml:space="preserve">Knotts said that he </w:t>
      </w:r>
      <w:r w:rsidR="00DD4A0F">
        <w:rPr>
          <w:rFonts w:ascii="Arial" w:hAnsi="Arial" w:cs="Arial"/>
          <w:sz w:val="22"/>
          <w:lang w:val="en-GB"/>
        </w:rPr>
        <w:t>will ask</w:t>
      </w:r>
      <w:r w:rsidR="00A4200F">
        <w:rPr>
          <w:rFonts w:ascii="Arial" w:hAnsi="Arial" w:cs="Arial"/>
          <w:sz w:val="22"/>
          <w:lang w:val="en-GB"/>
        </w:rPr>
        <w:t xml:space="preserve"> the community associations</w:t>
      </w:r>
      <w:r w:rsidR="00DD4A0F">
        <w:rPr>
          <w:rFonts w:ascii="Arial" w:hAnsi="Arial" w:cs="Arial"/>
          <w:sz w:val="22"/>
          <w:lang w:val="en-GB"/>
        </w:rPr>
        <w:t xml:space="preserve"> later today for </w:t>
      </w:r>
      <w:r w:rsidR="00445418">
        <w:rPr>
          <w:rFonts w:ascii="Arial" w:hAnsi="Arial" w:cs="Arial"/>
          <w:sz w:val="22"/>
          <w:lang w:val="en-GB"/>
        </w:rPr>
        <w:t>the contact details of their representatives</w:t>
      </w:r>
      <w:r w:rsidR="00A4200F">
        <w:rPr>
          <w:rFonts w:ascii="Arial" w:hAnsi="Arial" w:cs="Arial"/>
          <w:sz w:val="22"/>
          <w:lang w:val="en-GB"/>
        </w:rPr>
        <w:t xml:space="preserve">. </w:t>
      </w:r>
    </w:p>
    <w:p w14:paraId="3F3A0CCC" w14:textId="77777777" w:rsidR="00AD08F4" w:rsidRDefault="00AD08F4" w:rsidP="00FC095C">
      <w:pPr>
        <w:jc w:val="left"/>
        <w:rPr>
          <w:rFonts w:ascii="Arial" w:hAnsi="Arial" w:cs="Arial"/>
          <w:sz w:val="22"/>
          <w:lang w:val="en-GB"/>
        </w:rPr>
      </w:pPr>
    </w:p>
    <w:p w14:paraId="0C195229" w14:textId="0501C38C" w:rsidR="006840CA" w:rsidRDefault="00445418" w:rsidP="00542D0A">
      <w:pPr>
        <w:pStyle w:val="NoSpacing"/>
        <w:ind w:left="720" w:hanging="720"/>
        <w:rPr>
          <w:rFonts w:ascii="Arial" w:hAnsi="Arial" w:cs="Arial"/>
          <w:b/>
          <w:sz w:val="22"/>
          <w:lang w:val="en-GB"/>
        </w:rPr>
      </w:pPr>
      <w:r>
        <w:rPr>
          <w:rFonts w:ascii="Arial" w:hAnsi="Arial" w:cs="Arial"/>
          <w:b/>
          <w:sz w:val="22"/>
          <w:lang w:val="en-GB"/>
        </w:rPr>
        <w:t>200</w:t>
      </w:r>
      <w:r w:rsidR="006840CA">
        <w:rPr>
          <w:rFonts w:ascii="Arial" w:hAnsi="Arial" w:cs="Arial"/>
          <w:b/>
          <w:sz w:val="22"/>
          <w:lang w:val="en-GB"/>
        </w:rPr>
        <w:t>.</w:t>
      </w:r>
      <w:r w:rsidR="006840CA">
        <w:rPr>
          <w:rFonts w:ascii="Arial" w:hAnsi="Arial" w:cs="Arial"/>
          <w:b/>
          <w:sz w:val="22"/>
          <w:lang w:val="en-GB"/>
        </w:rPr>
        <w:tab/>
        <w:t xml:space="preserve">Any other business: </w:t>
      </w:r>
    </w:p>
    <w:p w14:paraId="2EF1048A" w14:textId="7AF65D2B" w:rsidR="00D909C0" w:rsidRDefault="00445418" w:rsidP="00D909C0">
      <w:pPr>
        <w:pStyle w:val="NoSpacing"/>
        <w:ind w:left="720"/>
        <w:rPr>
          <w:rFonts w:ascii="Arial" w:hAnsi="Arial" w:cs="Arial"/>
          <w:sz w:val="22"/>
        </w:rPr>
      </w:pPr>
      <w:r>
        <w:rPr>
          <w:rFonts w:ascii="Arial" w:hAnsi="Arial" w:cs="Arial"/>
          <w:sz w:val="22"/>
          <w:lang w:val="en-GB"/>
        </w:rPr>
        <w:t xml:space="preserve">Georgina Brownridge </w:t>
      </w:r>
      <w:r w:rsidR="00804B19">
        <w:rPr>
          <w:rFonts w:ascii="Arial" w:hAnsi="Arial" w:cs="Arial"/>
          <w:sz w:val="22"/>
          <w:lang w:val="en-GB"/>
        </w:rPr>
        <w:t>referred to her email of 15</w:t>
      </w:r>
      <w:r w:rsidR="00804B19" w:rsidRPr="00804B19">
        <w:rPr>
          <w:rFonts w:ascii="Arial" w:hAnsi="Arial" w:cs="Arial"/>
          <w:sz w:val="22"/>
          <w:vertAlign w:val="superscript"/>
          <w:lang w:val="en-GB"/>
        </w:rPr>
        <w:t>th</w:t>
      </w:r>
      <w:r w:rsidR="00804B19">
        <w:rPr>
          <w:rFonts w:ascii="Arial" w:hAnsi="Arial" w:cs="Arial"/>
          <w:sz w:val="22"/>
          <w:lang w:val="en-GB"/>
        </w:rPr>
        <w:t xml:space="preserve"> November in which she informed the group that Oldham Council’s </w:t>
      </w:r>
      <w:r w:rsidR="00804B19" w:rsidRPr="00804B19">
        <w:rPr>
          <w:rFonts w:ascii="Arial" w:hAnsi="Arial" w:cs="Arial"/>
          <w:sz w:val="22"/>
        </w:rPr>
        <w:t>Strategic Housing Land Availability Assessment (SHLAA)</w:t>
      </w:r>
      <w:r w:rsidR="00804B19">
        <w:rPr>
          <w:rFonts w:ascii="Arial" w:hAnsi="Arial" w:cs="Arial"/>
          <w:sz w:val="22"/>
        </w:rPr>
        <w:t xml:space="preserve"> is now available on their website. She said that the SHLAA incorporates land identified in the call for sites but excluded any which had been discounted by Oldham Council, for example the land at Lower Turf Lane, </w:t>
      </w:r>
      <w:proofErr w:type="spellStart"/>
      <w:r w:rsidR="00804B19">
        <w:rPr>
          <w:rFonts w:ascii="Arial" w:hAnsi="Arial" w:cs="Arial"/>
          <w:sz w:val="22"/>
        </w:rPr>
        <w:t>Scouthead</w:t>
      </w:r>
      <w:proofErr w:type="spellEnd"/>
      <w:r w:rsidR="00804B19">
        <w:rPr>
          <w:rFonts w:ascii="Arial" w:hAnsi="Arial" w:cs="Arial"/>
          <w:sz w:val="22"/>
        </w:rPr>
        <w:t xml:space="preserve">. She said that the Government have now confirmed their housing figures and the GMSF housing figures are now expected in the </w:t>
      </w:r>
      <w:proofErr w:type="gramStart"/>
      <w:r w:rsidR="00804B19">
        <w:rPr>
          <w:rFonts w:ascii="Arial" w:hAnsi="Arial" w:cs="Arial"/>
          <w:sz w:val="22"/>
        </w:rPr>
        <w:t>new year</w:t>
      </w:r>
      <w:proofErr w:type="gramEnd"/>
      <w:r w:rsidR="00804B19">
        <w:rPr>
          <w:rFonts w:ascii="Arial" w:hAnsi="Arial" w:cs="Arial"/>
          <w:sz w:val="22"/>
        </w:rPr>
        <w:t xml:space="preserve">. </w:t>
      </w:r>
    </w:p>
    <w:p w14:paraId="58613700" w14:textId="77777777" w:rsidR="00804B19" w:rsidRDefault="00804B19" w:rsidP="00D909C0">
      <w:pPr>
        <w:pStyle w:val="NoSpacing"/>
        <w:ind w:left="720"/>
        <w:rPr>
          <w:rFonts w:ascii="Arial" w:hAnsi="Arial" w:cs="Arial"/>
          <w:sz w:val="22"/>
        </w:rPr>
      </w:pPr>
    </w:p>
    <w:p w14:paraId="0E6E2360" w14:textId="69B865C0" w:rsidR="00804B19" w:rsidRDefault="00804B19" w:rsidP="00804B19">
      <w:pPr>
        <w:pStyle w:val="NoSpacing"/>
        <w:ind w:left="720"/>
        <w:rPr>
          <w:rFonts w:ascii="Arial" w:hAnsi="Arial" w:cs="Arial"/>
          <w:sz w:val="22"/>
        </w:rPr>
      </w:pPr>
      <w:r>
        <w:rPr>
          <w:rFonts w:ascii="Arial" w:hAnsi="Arial" w:cs="Arial"/>
          <w:sz w:val="22"/>
        </w:rPr>
        <w:t xml:space="preserve">Cllr Knotts said that he understood that the government </w:t>
      </w:r>
      <w:r w:rsidR="00F92950">
        <w:rPr>
          <w:rFonts w:ascii="Arial" w:hAnsi="Arial" w:cs="Arial"/>
          <w:sz w:val="22"/>
        </w:rPr>
        <w:t>are considering int</w:t>
      </w:r>
      <w:r>
        <w:rPr>
          <w:rFonts w:ascii="Arial" w:hAnsi="Arial" w:cs="Arial"/>
          <w:sz w:val="22"/>
        </w:rPr>
        <w:t>roduc</w:t>
      </w:r>
      <w:r w:rsidR="00F92950">
        <w:rPr>
          <w:rFonts w:ascii="Arial" w:hAnsi="Arial" w:cs="Arial"/>
          <w:sz w:val="22"/>
        </w:rPr>
        <w:t>ing</w:t>
      </w:r>
      <w:r>
        <w:rPr>
          <w:rFonts w:ascii="Arial" w:hAnsi="Arial" w:cs="Arial"/>
          <w:sz w:val="22"/>
        </w:rPr>
        <w:t xml:space="preserve"> measures </w:t>
      </w:r>
      <w:r w:rsidR="00F92950">
        <w:rPr>
          <w:rFonts w:ascii="Arial" w:hAnsi="Arial" w:cs="Arial"/>
          <w:sz w:val="22"/>
        </w:rPr>
        <w:t>to make</w:t>
      </w:r>
      <w:r>
        <w:rPr>
          <w:rFonts w:ascii="Arial" w:hAnsi="Arial" w:cs="Arial"/>
          <w:sz w:val="22"/>
        </w:rPr>
        <w:t xml:space="preserve"> it possible for local authorities to acquire land at less that market value and asked how developers could be encouraged to </w:t>
      </w:r>
      <w:proofErr w:type="spellStart"/>
      <w:r>
        <w:rPr>
          <w:rFonts w:ascii="Arial" w:hAnsi="Arial" w:cs="Arial"/>
          <w:sz w:val="22"/>
        </w:rPr>
        <w:t>utilise</w:t>
      </w:r>
      <w:proofErr w:type="spellEnd"/>
      <w:r>
        <w:rPr>
          <w:rFonts w:ascii="Arial" w:hAnsi="Arial" w:cs="Arial"/>
          <w:sz w:val="22"/>
        </w:rPr>
        <w:t xml:space="preserve"> brown field before green field sites. Andrew Fletcher said that this would be done by a phased release of sites.</w:t>
      </w:r>
    </w:p>
    <w:p w14:paraId="3B409EF6" w14:textId="77777777" w:rsidR="00804B19" w:rsidRDefault="00804B19" w:rsidP="00804B19">
      <w:pPr>
        <w:pStyle w:val="NoSpacing"/>
        <w:rPr>
          <w:rFonts w:ascii="Arial" w:hAnsi="Arial" w:cs="Arial"/>
          <w:sz w:val="22"/>
        </w:rPr>
      </w:pPr>
    </w:p>
    <w:p w14:paraId="615F32E2" w14:textId="77777777" w:rsidR="00804B19" w:rsidRDefault="00804B19" w:rsidP="00804B19">
      <w:pPr>
        <w:pStyle w:val="NoSpacing"/>
        <w:rPr>
          <w:rFonts w:ascii="Arial" w:hAnsi="Arial" w:cs="Arial"/>
          <w:b/>
          <w:sz w:val="22"/>
        </w:rPr>
      </w:pPr>
      <w:r>
        <w:rPr>
          <w:rFonts w:ascii="Arial" w:hAnsi="Arial" w:cs="Arial"/>
          <w:b/>
          <w:sz w:val="22"/>
        </w:rPr>
        <w:t>201.</w:t>
      </w:r>
      <w:r>
        <w:rPr>
          <w:rFonts w:ascii="Arial" w:hAnsi="Arial" w:cs="Arial"/>
          <w:b/>
          <w:sz w:val="22"/>
        </w:rPr>
        <w:tab/>
        <w:t>Workshop Session – Update of Timeline</w:t>
      </w:r>
    </w:p>
    <w:p w14:paraId="2487E8EC" w14:textId="0002A2BE" w:rsidR="00804B19" w:rsidRPr="00804B19" w:rsidRDefault="00804B19" w:rsidP="008C7BA7">
      <w:pPr>
        <w:pStyle w:val="NoSpacing"/>
        <w:ind w:left="720"/>
        <w:rPr>
          <w:rFonts w:ascii="Arial" w:hAnsi="Arial" w:cs="Arial"/>
          <w:sz w:val="22"/>
        </w:rPr>
      </w:pPr>
      <w:r>
        <w:rPr>
          <w:rFonts w:ascii="Arial" w:hAnsi="Arial" w:cs="Arial"/>
          <w:sz w:val="22"/>
        </w:rPr>
        <w:t xml:space="preserve">A workshop session took place to review and update the project timeline. Cllr Knotts said that he would update the GANT chart for discussion at the next meeting.   </w:t>
      </w:r>
    </w:p>
    <w:p w14:paraId="3C0962B9" w14:textId="77777777" w:rsidR="00D909C0" w:rsidRPr="00804B19" w:rsidRDefault="00D909C0" w:rsidP="00542D0A">
      <w:pPr>
        <w:pStyle w:val="NoSpacing"/>
        <w:ind w:left="720" w:hanging="720"/>
        <w:rPr>
          <w:rFonts w:ascii="Arial" w:hAnsi="Arial" w:cs="Arial"/>
          <w:b/>
          <w:sz w:val="22"/>
          <w:lang w:val="en-GB"/>
        </w:rPr>
      </w:pPr>
    </w:p>
    <w:p w14:paraId="34E897B6" w14:textId="0B11C5A9" w:rsidR="007704CF" w:rsidRPr="00804B19" w:rsidRDefault="008C7BA7" w:rsidP="00804B19">
      <w:pPr>
        <w:pStyle w:val="NoSpacing"/>
        <w:ind w:left="720" w:hanging="720"/>
      </w:pPr>
      <w:r>
        <w:rPr>
          <w:rFonts w:ascii="Arial" w:hAnsi="Arial" w:cs="Arial"/>
          <w:b/>
          <w:sz w:val="22"/>
        </w:rPr>
        <w:t>20</w:t>
      </w:r>
      <w:r w:rsidR="00473DFA">
        <w:rPr>
          <w:rFonts w:ascii="Arial" w:hAnsi="Arial" w:cs="Arial"/>
          <w:b/>
          <w:sz w:val="22"/>
        </w:rPr>
        <w:t>2.</w:t>
      </w:r>
      <w:r w:rsidR="00473DFA">
        <w:rPr>
          <w:rFonts w:ascii="Arial" w:hAnsi="Arial" w:cs="Arial"/>
          <w:b/>
          <w:sz w:val="22"/>
        </w:rPr>
        <w:tab/>
      </w:r>
      <w:r w:rsidR="007704CF" w:rsidRPr="007704CF">
        <w:rPr>
          <w:rFonts w:ascii="Arial" w:hAnsi="Arial" w:cs="Arial"/>
          <w:b/>
          <w:sz w:val="22"/>
        </w:rPr>
        <w:t>Dat</w:t>
      </w:r>
      <w:r w:rsidR="00AD08F4">
        <w:rPr>
          <w:rFonts w:ascii="Arial" w:hAnsi="Arial" w:cs="Arial"/>
          <w:b/>
          <w:sz w:val="22"/>
        </w:rPr>
        <w:t>es and times of next meetings</w:t>
      </w:r>
      <w:r w:rsidR="007704CF" w:rsidRPr="007704CF">
        <w:tab/>
      </w:r>
    </w:p>
    <w:p w14:paraId="02E74B59" w14:textId="77777777" w:rsidR="008C7BA7" w:rsidRDefault="00804B19" w:rsidP="00B710D5">
      <w:pPr>
        <w:pStyle w:val="NoSpacing"/>
        <w:tabs>
          <w:tab w:val="left" w:pos="709"/>
        </w:tabs>
        <w:rPr>
          <w:rFonts w:ascii="Arial" w:hAnsi="Arial" w:cs="Arial"/>
          <w:sz w:val="22"/>
        </w:rPr>
      </w:pPr>
      <w:r>
        <w:rPr>
          <w:rFonts w:ascii="Arial" w:hAnsi="Arial" w:cs="Arial"/>
          <w:sz w:val="22"/>
        </w:rPr>
        <w:tab/>
      </w:r>
    </w:p>
    <w:p w14:paraId="5921F30B" w14:textId="61642AD4" w:rsidR="007704CF" w:rsidRPr="008C7BA7" w:rsidRDefault="008C7BA7" w:rsidP="00B710D5">
      <w:pPr>
        <w:pStyle w:val="NoSpacing"/>
        <w:tabs>
          <w:tab w:val="left" w:pos="709"/>
        </w:tabs>
        <w:rPr>
          <w:rFonts w:ascii="Arial" w:hAnsi="Arial" w:cs="Arial"/>
          <w:b/>
          <w:sz w:val="22"/>
        </w:rPr>
      </w:pPr>
      <w:r>
        <w:rPr>
          <w:rFonts w:ascii="Arial" w:hAnsi="Arial" w:cs="Arial"/>
          <w:sz w:val="22"/>
        </w:rPr>
        <w:tab/>
      </w:r>
      <w:r w:rsidR="00804B19" w:rsidRPr="008C7BA7">
        <w:rPr>
          <w:rFonts w:ascii="Arial" w:hAnsi="Arial" w:cs="Arial"/>
          <w:b/>
          <w:sz w:val="22"/>
          <w:u w:val="single"/>
        </w:rPr>
        <w:t>13</w:t>
      </w:r>
      <w:r w:rsidR="00A2608C" w:rsidRPr="008C7BA7">
        <w:rPr>
          <w:rFonts w:ascii="Arial" w:hAnsi="Arial" w:cs="Arial"/>
          <w:b/>
          <w:sz w:val="22"/>
          <w:u w:val="single"/>
          <w:vertAlign w:val="superscript"/>
        </w:rPr>
        <w:t>th</w:t>
      </w:r>
      <w:r w:rsidR="00A2608C" w:rsidRPr="008C7BA7">
        <w:rPr>
          <w:rFonts w:ascii="Arial" w:hAnsi="Arial" w:cs="Arial"/>
          <w:b/>
          <w:sz w:val="22"/>
          <w:u w:val="single"/>
        </w:rPr>
        <w:t xml:space="preserve"> December 2018</w:t>
      </w:r>
      <w:r w:rsidRPr="008C7BA7">
        <w:rPr>
          <w:rFonts w:ascii="Arial" w:hAnsi="Arial" w:cs="Arial"/>
          <w:b/>
          <w:sz w:val="22"/>
        </w:rPr>
        <w:t xml:space="preserve"> – please note change of date</w:t>
      </w:r>
    </w:p>
    <w:p w14:paraId="02369463" w14:textId="77777777" w:rsidR="008C7BA7" w:rsidRDefault="008C7BA7" w:rsidP="00B710D5">
      <w:pPr>
        <w:pStyle w:val="NoSpacing"/>
        <w:ind w:firstLine="720"/>
        <w:rPr>
          <w:rFonts w:ascii="Arial" w:hAnsi="Arial" w:cs="Arial"/>
          <w:sz w:val="22"/>
        </w:rPr>
      </w:pPr>
    </w:p>
    <w:p w14:paraId="73170659" w14:textId="688AD6A9" w:rsidR="00B710D5" w:rsidRDefault="00542D0A" w:rsidP="008C7BA7">
      <w:pPr>
        <w:pStyle w:val="NoSpacing"/>
        <w:ind w:firstLine="720"/>
        <w:rPr>
          <w:rFonts w:ascii="Arial" w:hAnsi="Arial" w:cs="Arial"/>
          <w:sz w:val="22"/>
        </w:rPr>
      </w:pPr>
      <w:r w:rsidRPr="007704CF">
        <w:rPr>
          <w:rFonts w:ascii="Arial" w:hAnsi="Arial" w:cs="Arial"/>
          <w:sz w:val="22"/>
        </w:rPr>
        <w:t>31</w:t>
      </w:r>
      <w:r w:rsidRPr="007704CF">
        <w:rPr>
          <w:rFonts w:ascii="Arial" w:hAnsi="Arial" w:cs="Arial"/>
          <w:sz w:val="22"/>
          <w:vertAlign w:val="superscript"/>
        </w:rPr>
        <w:t>st</w:t>
      </w:r>
      <w:r w:rsidRPr="007704CF">
        <w:rPr>
          <w:rFonts w:ascii="Arial" w:hAnsi="Arial" w:cs="Arial"/>
          <w:sz w:val="22"/>
        </w:rPr>
        <w:t xml:space="preserve"> January 2019</w:t>
      </w:r>
      <w:r w:rsidR="008C7BA7">
        <w:rPr>
          <w:rFonts w:ascii="Arial" w:hAnsi="Arial" w:cs="Arial"/>
          <w:sz w:val="22"/>
        </w:rPr>
        <w:tab/>
      </w:r>
      <w:r w:rsidR="008C7BA7">
        <w:rPr>
          <w:rFonts w:ascii="Arial" w:hAnsi="Arial" w:cs="Arial"/>
          <w:sz w:val="22"/>
        </w:rPr>
        <w:tab/>
      </w:r>
      <w:r w:rsidRPr="007704CF">
        <w:rPr>
          <w:rFonts w:ascii="Arial" w:hAnsi="Arial" w:cs="Arial"/>
          <w:sz w:val="22"/>
        </w:rPr>
        <w:t>28</w:t>
      </w:r>
      <w:r w:rsidRPr="007704CF">
        <w:rPr>
          <w:rFonts w:ascii="Arial" w:hAnsi="Arial" w:cs="Arial"/>
          <w:sz w:val="22"/>
          <w:vertAlign w:val="superscript"/>
        </w:rPr>
        <w:t>th</w:t>
      </w:r>
      <w:r w:rsidR="00B710D5">
        <w:rPr>
          <w:rFonts w:ascii="Arial" w:hAnsi="Arial" w:cs="Arial"/>
          <w:sz w:val="22"/>
        </w:rPr>
        <w:t xml:space="preserve"> February 2019</w:t>
      </w:r>
    </w:p>
    <w:p w14:paraId="0087A6F4" w14:textId="752F26D4" w:rsidR="00473DFA" w:rsidRDefault="00B710D5" w:rsidP="00473DFA">
      <w:pPr>
        <w:pStyle w:val="NoSpacing"/>
        <w:tabs>
          <w:tab w:val="left" w:pos="709"/>
        </w:tabs>
        <w:rPr>
          <w:rFonts w:ascii="Arial" w:hAnsi="Arial" w:cs="Arial"/>
          <w:sz w:val="22"/>
        </w:rPr>
      </w:pPr>
      <w:r>
        <w:rPr>
          <w:rFonts w:ascii="Arial" w:hAnsi="Arial" w:cs="Arial"/>
          <w:sz w:val="22"/>
        </w:rPr>
        <w:tab/>
      </w:r>
      <w:r w:rsidR="00542D0A" w:rsidRPr="007704CF">
        <w:rPr>
          <w:rFonts w:ascii="Arial" w:hAnsi="Arial" w:cs="Arial"/>
          <w:sz w:val="22"/>
        </w:rPr>
        <w:t>28</w:t>
      </w:r>
      <w:r w:rsidR="00542D0A" w:rsidRPr="007704CF">
        <w:rPr>
          <w:rFonts w:ascii="Arial" w:hAnsi="Arial" w:cs="Arial"/>
          <w:sz w:val="22"/>
          <w:vertAlign w:val="superscript"/>
        </w:rPr>
        <w:t>th</w:t>
      </w:r>
      <w:r w:rsidR="00542D0A" w:rsidRPr="007704CF">
        <w:rPr>
          <w:rFonts w:ascii="Arial" w:hAnsi="Arial" w:cs="Arial"/>
          <w:sz w:val="22"/>
        </w:rPr>
        <w:t xml:space="preserve"> March 2019</w:t>
      </w:r>
      <w:r w:rsidR="008C7BA7">
        <w:rPr>
          <w:rFonts w:ascii="Arial" w:hAnsi="Arial" w:cs="Arial"/>
          <w:sz w:val="22"/>
        </w:rPr>
        <w:tab/>
      </w:r>
      <w:r w:rsidR="008C7BA7">
        <w:rPr>
          <w:rFonts w:ascii="Arial" w:hAnsi="Arial" w:cs="Arial"/>
          <w:sz w:val="22"/>
        </w:rPr>
        <w:tab/>
      </w:r>
      <w:r w:rsidR="00542D0A" w:rsidRPr="007704CF">
        <w:rPr>
          <w:rFonts w:ascii="Arial" w:hAnsi="Arial" w:cs="Arial"/>
          <w:sz w:val="22"/>
        </w:rPr>
        <w:t>25</w:t>
      </w:r>
      <w:r w:rsidR="00542D0A" w:rsidRPr="007704CF">
        <w:rPr>
          <w:rFonts w:ascii="Arial" w:hAnsi="Arial" w:cs="Arial"/>
          <w:sz w:val="22"/>
          <w:vertAlign w:val="superscript"/>
        </w:rPr>
        <w:t>th</w:t>
      </w:r>
      <w:r w:rsidR="00542D0A" w:rsidRPr="007704CF">
        <w:rPr>
          <w:rFonts w:ascii="Arial" w:hAnsi="Arial" w:cs="Arial"/>
          <w:sz w:val="22"/>
        </w:rPr>
        <w:t xml:space="preserve"> April 2019</w:t>
      </w:r>
    </w:p>
    <w:p w14:paraId="2BBCA4FE" w14:textId="77777777" w:rsidR="00A42597" w:rsidRDefault="00A42597" w:rsidP="00A42597">
      <w:pPr>
        <w:rPr>
          <w:rFonts w:ascii="Arial" w:hAnsi="Arial" w:cs="Arial"/>
          <w:sz w:val="22"/>
          <w:szCs w:val="24"/>
        </w:rPr>
      </w:pPr>
    </w:p>
    <w:p w14:paraId="3970E8E0" w14:textId="6669C1A4" w:rsidR="00A42597" w:rsidRDefault="00473DFA" w:rsidP="00A42597">
      <w:pPr>
        <w:rPr>
          <w:rFonts w:ascii="Arial" w:hAnsi="Arial" w:cs="Arial"/>
          <w:sz w:val="22"/>
          <w:szCs w:val="24"/>
        </w:rPr>
      </w:pPr>
      <w:r>
        <w:rPr>
          <w:rFonts w:ascii="Arial" w:hAnsi="Arial" w:cs="Arial"/>
          <w:sz w:val="22"/>
          <w:szCs w:val="24"/>
        </w:rPr>
        <w:tab/>
      </w:r>
      <w:proofErr w:type="gramStart"/>
      <w:r w:rsidR="007704CF" w:rsidRPr="007704CF">
        <w:rPr>
          <w:rFonts w:ascii="Arial" w:hAnsi="Arial" w:cs="Arial"/>
          <w:sz w:val="22"/>
          <w:szCs w:val="24"/>
        </w:rPr>
        <w:t>at</w:t>
      </w:r>
      <w:proofErr w:type="gramEnd"/>
      <w:r w:rsidR="007704CF" w:rsidRPr="007704CF">
        <w:rPr>
          <w:rFonts w:ascii="Arial" w:hAnsi="Arial" w:cs="Arial"/>
          <w:sz w:val="22"/>
          <w:szCs w:val="24"/>
        </w:rPr>
        <w:t xml:space="preserve"> 9:30am</w:t>
      </w:r>
    </w:p>
    <w:sectPr w:rsidR="00A42597" w:rsidSect="008C7BA7">
      <w:footerReference w:type="default" r:id="rId7"/>
      <w:pgSz w:w="11906" w:h="16838" w:code="9"/>
      <w:pgMar w:top="851" w:right="567" w:bottom="851"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4960" w14:textId="77777777" w:rsidR="00EC1883" w:rsidRDefault="00EC1883" w:rsidP="008B4888">
      <w:r>
        <w:separator/>
      </w:r>
    </w:p>
  </w:endnote>
  <w:endnote w:type="continuationSeparator" w:id="0">
    <w:p w14:paraId="02D4085A" w14:textId="77777777" w:rsidR="00EC1883" w:rsidRDefault="00EC1883"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419E2" w14:textId="720413F1"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C434B6">
      <w:rPr>
        <w:rFonts w:ascii="Arial" w:hAnsi="Arial" w:cs="Arial"/>
      </w:rPr>
      <w:t>29</w:t>
    </w:r>
    <w:r w:rsidR="000E20E4">
      <w:rPr>
        <w:rFonts w:ascii="Arial" w:hAnsi="Arial" w:cs="Arial"/>
      </w:rPr>
      <w:t xml:space="preserve"> </w:t>
    </w:r>
    <w:r w:rsidR="00C434B6">
      <w:rPr>
        <w:rFonts w:ascii="Arial" w:hAnsi="Arial" w:cs="Arial"/>
      </w:rPr>
      <w:t>NOVEM</w:t>
    </w:r>
    <w:r w:rsidR="000E20E4">
      <w:rPr>
        <w:rFonts w:ascii="Arial" w:hAnsi="Arial" w:cs="Arial"/>
      </w:rPr>
      <w:t>BER</w:t>
    </w:r>
    <w:r w:rsidRPr="00B710D5">
      <w:rPr>
        <w:rFonts w:ascii="Arial" w:hAnsi="Arial" w:cs="Arial"/>
      </w:rPr>
      <w:t xml:space="preserve"> 2018</w:t>
    </w:r>
  </w:p>
  <w:p w14:paraId="4841A767"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5D1B" w14:textId="77777777" w:rsidR="00EC1883" w:rsidRDefault="00EC1883" w:rsidP="008B4888">
      <w:r>
        <w:separator/>
      </w:r>
    </w:p>
  </w:footnote>
  <w:footnote w:type="continuationSeparator" w:id="0">
    <w:p w14:paraId="0A0C6C86" w14:textId="77777777" w:rsidR="00EC1883" w:rsidRDefault="00EC1883"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870BEF"/>
    <w:multiLevelType w:val="hybridMultilevel"/>
    <w:tmpl w:val="E7C8841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17EAF"/>
    <w:multiLevelType w:val="hybridMultilevel"/>
    <w:tmpl w:val="92149338"/>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590637E"/>
    <w:multiLevelType w:val="hybridMultilevel"/>
    <w:tmpl w:val="39BE7E2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
  </w:num>
  <w:num w:numId="5">
    <w:abstractNumId w:val="5"/>
  </w:num>
  <w:num w:numId="6">
    <w:abstractNumId w:val="0"/>
  </w:num>
  <w:num w:numId="7">
    <w:abstractNumId w:val="4"/>
  </w:num>
  <w:num w:numId="8">
    <w:abstractNumId w:val="2"/>
  </w:num>
  <w:num w:numId="9">
    <w:abstractNumId w:val="3"/>
  </w:num>
  <w:num w:numId="10">
    <w:abstractNumId w:val="11"/>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259EA"/>
    <w:rsid w:val="00051D39"/>
    <w:rsid w:val="000C54D8"/>
    <w:rsid w:val="000E086A"/>
    <w:rsid w:val="000E20E4"/>
    <w:rsid w:val="000E2844"/>
    <w:rsid w:val="000F0F7D"/>
    <w:rsid w:val="000F28D9"/>
    <w:rsid w:val="001814D4"/>
    <w:rsid w:val="001B6CF2"/>
    <w:rsid w:val="001F5D19"/>
    <w:rsid w:val="00272E07"/>
    <w:rsid w:val="0028389F"/>
    <w:rsid w:val="002D3F17"/>
    <w:rsid w:val="0030027E"/>
    <w:rsid w:val="00323BF4"/>
    <w:rsid w:val="0035714D"/>
    <w:rsid w:val="003805EB"/>
    <w:rsid w:val="003B1108"/>
    <w:rsid w:val="003B1AAB"/>
    <w:rsid w:val="003C0AD1"/>
    <w:rsid w:val="003C6764"/>
    <w:rsid w:val="003C6CAE"/>
    <w:rsid w:val="003E30AA"/>
    <w:rsid w:val="003F65E7"/>
    <w:rsid w:val="003F792C"/>
    <w:rsid w:val="00444B71"/>
    <w:rsid w:val="00445418"/>
    <w:rsid w:val="00473DFA"/>
    <w:rsid w:val="00486C8E"/>
    <w:rsid w:val="004B210C"/>
    <w:rsid w:val="004C0D66"/>
    <w:rsid w:val="004D1D3D"/>
    <w:rsid w:val="004F5262"/>
    <w:rsid w:val="0052429E"/>
    <w:rsid w:val="005411A7"/>
    <w:rsid w:val="00542D0A"/>
    <w:rsid w:val="005651DC"/>
    <w:rsid w:val="00567853"/>
    <w:rsid w:val="00577AC2"/>
    <w:rsid w:val="005948EB"/>
    <w:rsid w:val="00596854"/>
    <w:rsid w:val="005E6DFC"/>
    <w:rsid w:val="005F6873"/>
    <w:rsid w:val="006170B8"/>
    <w:rsid w:val="00660E5E"/>
    <w:rsid w:val="006840CA"/>
    <w:rsid w:val="006D2384"/>
    <w:rsid w:val="00710EDC"/>
    <w:rsid w:val="007704CF"/>
    <w:rsid w:val="007A162B"/>
    <w:rsid w:val="007E2563"/>
    <w:rsid w:val="00804B19"/>
    <w:rsid w:val="00817131"/>
    <w:rsid w:val="00826435"/>
    <w:rsid w:val="00876DCE"/>
    <w:rsid w:val="00883A43"/>
    <w:rsid w:val="0088447B"/>
    <w:rsid w:val="008A5FAE"/>
    <w:rsid w:val="008B4888"/>
    <w:rsid w:val="008C7BA7"/>
    <w:rsid w:val="008E5A5F"/>
    <w:rsid w:val="0091017F"/>
    <w:rsid w:val="00940B37"/>
    <w:rsid w:val="00954567"/>
    <w:rsid w:val="00967342"/>
    <w:rsid w:val="009C4BB6"/>
    <w:rsid w:val="009C56A5"/>
    <w:rsid w:val="009D1CD5"/>
    <w:rsid w:val="009D4394"/>
    <w:rsid w:val="00A108ED"/>
    <w:rsid w:val="00A2608C"/>
    <w:rsid w:val="00A4200F"/>
    <w:rsid w:val="00A42597"/>
    <w:rsid w:val="00A71581"/>
    <w:rsid w:val="00A829BC"/>
    <w:rsid w:val="00A96249"/>
    <w:rsid w:val="00AD08F4"/>
    <w:rsid w:val="00AE0C4A"/>
    <w:rsid w:val="00AF6320"/>
    <w:rsid w:val="00B16A7F"/>
    <w:rsid w:val="00B51AAC"/>
    <w:rsid w:val="00B710D5"/>
    <w:rsid w:val="00C120E3"/>
    <w:rsid w:val="00C36254"/>
    <w:rsid w:val="00C41F04"/>
    <w:rsid w:val="00C434B6"/>
    <w:rsid w:val="00C83933"/>
    <w:rsid w:val="00CA0879"/>
    <w:rsid w:val="00CB26EA"/>
    <w:rsid w:val="00CB348C"/>
    <w:rsid w:val="00CB3F51"/>
    <w:rsid w:val="00CE1C58"/>
    <w:rsid w:val="00CF1B96"/>
    <w:rsid w:val="00CF786B"/>
    <w:rsid w:val="00D06BFE"/>
    <w:rsid w:val="00D0797A"/>
    <w:rsid w:val="00D377FB"/>
    <w:rsid w:val="00D520C3"/>
    <w:rsid w:val="00D730F4"/>
    <w:rsid w:val="00D909C0"/>
    <w:rsid w:val="00DA3843"/>
    <w:rsid w:val="00DB296F"/>
    <w:rsid w:val="00DC2CA2"/>
    <w:rsid w:val="00DD4A0F"/>
    <w:rsid w:val="00DE1783"/>
    <w:rsid w:val="00DF1FD6"/>
    <w:rsid w:val="00E62AF9"/>
    <w:rsid w:val="00EC1883"/>
    <w:rsid w:val="00F04093"/>
    <w:rsid w:val="00F07D3A"/>
    <w:rsid w:val="00F66DB1"/>
    <w:rsid w:val="00F92950"/>
    <w:rsid w:val="00FC095C"/>
    <w:rsid w:val="00FC5369"/>
    <w:rsid w:val="00FF2F4D"/>
    <w:rsid w:val="00FF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AA9"/>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E69282E5-C0B8-46CF-9385-1E5448B50F3B}"/>
</file>

<file path=customXml/itemProps2.xml><?xml version="1.0" encoding="utf-8"?>
<ds:datastoreItem xmlns:ds="http://schemas.openxmlformats.org/officeDocument/2006/customXml" ds:itemID="{21EB76A9-5050-4F68-A225-28D57D7060B9}"/>
</file>

<file path=customXml/itemProps3.xml><?xml version="1.0" encoding="utf-8"?>
<ds:datastoreItem xmlns:ds="http://schemas.openxmlformats.org/officeDocument/2006/customXml" ds:itemID="{C6B91514-A0B4-4FA7-B9D8-3E3A919396A1}"/>
</file>

<file path=docProps/app.xml><?xml version="1.0" encoding="utf-8"?>
<Properties xmlns="http://schemas.openxmlformats.org/officeDocument/2006/extended-properties" xmlns:vt="http://schemas.openxmlformats.org/officeDocument/2006/docPropsVTypes">
  <Template>Normal</Template>
  <TotalTime>141</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12</cp:revision>
  <dcterms:created xsi:type="dcterms:W3CDTF">2018-11-29T12:57:00Z</dcterms:created>
  <dcterms:modified xsi:type="dcterms:W3CDTF">2019-02-21T16:27:00Z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